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25BF" w14:textId="77777777" w:rsidR="009B5AE6" w:rsidRDefault="009B5AE6" w:rsidP="009B5AE6">
      <w:pPr>
        <w:tabs>
          <w:tab w:val="left" w:pos="709"/>
        </w:tabs>
        <w:spacing w:after="200" w:line="276" w:lineRule="auto"/>
        <w:jc w:val="center"/>
        <w:rPr>
          <w:rFonts w:eastAsia="Calibri"/>
          <w:bCs/>
          <w:iCs/>
          <w:lang w:val="ru-RU"/>
        </w:rPr>
      </w:pPr>
      <w:r>
        <w:rPr>
          <w:rFonts w:eastAsia="Calibri"/>
          <w:b/>
          <w:bCs/>
          <w:iCs/>
        </w:rPr>
        <w:t>Раздел ХІІІ. ПРОЕКТ НА ДОГОВОР</w:t>
      </w:r>
    </w:p>
    <w:p w14:paraId="46FED034" w14:textId="77777777" w:rsidR="009B5AE6" w:rsidRDefault="009B5AE6" w:rsidP="009B5AE6">
      <w:pPr>
        <w:shd w:val="clear" w:color="auto" w:fill="FFFFFF"/>
        <w:spacing w:after="120" w:line="276" w:lineRule="auto"/>
        <w:rPr>
          <w:rFonts w:eastAsia="Calibri"/>
          <w:b/>
          <w:i/>
        </w:rPr>
      </w:pPr>
      <w:r>
        <w:rPr>
          <w:rFonts w:eastAsia="Calibri"/>
          <w:lang w:val="ru-RU"/>
        </w:rPr>
        <w:tab/>
      </w:r>
      <w:r>
        <w:rPr>
          <w:rFonts w:eastAsia="Calibri"/>
          <w:b/>
          <w:i/>
        </w:rPr>
        <w:t xml:space="preserve"> </w:t>
      </w:r>
    </w:p>
    <w:p w14:paraId="74EE52E7" w14:textId="7BE97A1E" w:rsidR="009B5AE6" w:rsidRDefault="009B5AE6" w:rsidP="009B5AE6">
      <w:pPr>
        <w:shd w:val="clear" w:color="auto" w:fill="FFFFFF"/>
        <w:spacing w:after="120" w:line="276" w:lineRule="auto"/>
        <w:rPr>
          <w:rFonts w:eastAsia="Calibri"/>
          <w:b/>
          <w:i/>
        </w:rPr>
      </w:pPr>
      <w:r>
        <w:rPr>
          <w:rFonts w:eastAsia="Calibri"/>
          <w:b/>
          <w:i/>
        </w:rPr>
        <w:t>Проект!</w:t>
      </w:r>
    </w:p>
    <w:p w14:paraId="75EF5E4D" w14:textId="77777777" w:rsidR="009B5AE6" w:rsidRDefault="009B5AE6" w:rsidP="009B5AE6">
      <w:pPr>
        <w:spacing w:after="200" w:line="276" w:lineRule="auto"/>
        <w:jc w:val="center"/>
        <w:rPr>
          <w:rFonts w:eastAsia="Calibri"/>
          <w:b/>
          <w:bCs/>
          <w:i/>
          <w:iCs/>
          <w:sz w:val="28"/>
          <w:szCs w:val="28"/>
        </w:rPr>
      </w:pPr>
      <w:r>
        <w:rPr>
          <w:rFonts w:eastAsia="Calibri"/>
          <w:b/>
          <w:bCs/>
          <w:i/>
          <w:iCs/>
          <w:sz w:val="28"/>
          <w:szCs w:val="28"/>
        </w:rPr>
        <w:t>Д О Г О В О Р</w:t>
      </w:r>
    </w:p>
    <w:p w14:paraId="7B01AFDF" w14:textId="77777777" w:rsidR="009B5AE6" w:rsidRDefault="009B5AE6" w:rsidP="009B5AE6">
      <w:pPr>
        <w:spacing w:after="200" w:line="276" w:lineRule="auto"/>
        <w:rPr>
          <w:rFonts w:eastAsia="Calibri"/>
          <w:b/>
        </w:rPr>
      </w:pPr>
      <w:r>
        <w:rPr>
          <w:rFonts w:eastAsia="Calibri"/>
          <w:b/>
        </w:rPr>
        <w:tab/>
      </w:r>
      <w:r>
        <w:rPr>
          <w:rFonts w:eastAsia="Calibri"/>
          <w:b/>
        </w:rPr>
        <w:tab/>
      </w:r>
      <w:r>
        <w:rPr>
          <w:rFonts w:eastAsia="Calibri"/>
          <w:b/>
        </w:rPr>
        <w:tab/>
      </w:r>
      <w:r>
        <w:rPr>
          <w:rFonts w:eastAsia="Calibri"/>
          <w:b/>
        </w:rPr>
        <w:tab/>
      </w:r>
    </w:p>
    <w:p w14:paraId="42B55197" w14:textId="2E23B23D" w:rsidR="009B5AE6" w:rsidRDefault="009B5AE6" w:rsidP="00BE708A">
      <w:pPr>
        <w:spacing w:after="200" w:line="276" w:lineRule="auto"/>
        <w:ind w:firstLine="720"/>
        <w:jc w:val="both"/>
        <w:rPr>
          <w:rFonts w:eastAsia="Calibri"/>
        </w:rPr>
      </w:pPr>
      <w:r>
        <w:rPr>
          <w:rFonts w:eastAsia="Calibri"/>
        </w:rPr>
        <w:t>Днес ………………2018 год. в гр. Перник между:</w:t>
      </w:r>
    </w:p>
    <w:p w14:paraId="4107DD6E" w14:textId="1B920688" w:rsidR="009B5AE6" w:rsidRDefault="007D4EFE" w:rsidP="00BE708A">
      <w:pPr>
        <w:spacing w:after="200" w:line="276" w:lineRule="auto"/>
        <w:ind w:firstLine="720"/>
        <w:jc w:val="both"/>
        <w:rPr>
          <w:rFonts w:eastAsia="Calibri"/>
        </w:rPr>
      </w:pPr>
      <w:r>
        <w:rPr>
          <w:rFonts w:eastAsia="Calibri"/>
          <w:b/>
          <w:bCs/>
          <w:lang w:val="ru-RU"/>
        </w:rPr>
        <w:t>ОБЩИНА ПЕРНИК</w:t>
      </w:r>
      <w:r w:rsidR="009B5AE6">
        <w:rPr>
          <w:rFonts w:eastAsia="Calibri"/>
        </w:rPr>
        <w:t xml:space="preserve">, ЕИК </w:t>
      </w:r>
      <w:r>
        <w:rPr>
          <w:rFonts w:eastAsia="Calibri"/>
        </w:rPr>
        <w:t>…………….</w:t>
      </w:r>
      <w:r w:rsidR="009B5AE6">
        <w:rPr>
          <w:rFonts w:eastAsia="Calibri"/>
        </w:rPr>
        <w:t xml:space="preserve">, с адрес: гр. </w:t>
      </w:r>
      <w:r>
        <w:rPr>
          <w:rFonts w:eastAsia="Calibri"/>
        </w:rPr>
        <w:t>Перник</w:t>
      </w:r>
      <w:r w:rsidR="009B5AE6">
        <w:rPr>
          <w:rFonts w:eastAsia="Calibri"/>
        </w:rPr>
        <w:t xml:space="preserve">, </w:t>
      </w:r>
      <w:r>
        <w:rPr>
          <w:rFonts w:eastAsia="Calibri"/>
        </w:rPr>
        <w:t>2300, пл. Св. Иван Рилски № 1а</w:t>
      </w:r>
      <w:r w:rsidR="009B5AE6">
        <w:rPr>
          <w:rFonts w:eastAsia="Calibri"/>
        </w:rPr>
        <w:t>, представляван</w:t>
      </w:r>
      <w:r>
        <w:rPr>
          <w:rFonts w:eastAsia="Calibri"/>
        </w:rPr>
        <w:t>а</w:t>
      </w:r>
      <w:r w:rsidR="009B5AE6">
        <w:rPr>
          <w:rFonts w:eastAsia="Calibri"/>
        </w:rPr>
        <w:t xml:space="preserve"> от </w:t>
      </w:r>
      <w:r>
        <w:rPr>
          <w:rFonts w:eastAsia="Calibri"/>
        </w:rPr>
        <w:t>Вяра Церовска, кмет</w:t>
      </w:r>
      <w:r w:rsidR="009B5AE6">
        <w:rPr>
          <w:rFonts w:eastAsia="Calibri"/>
        </w:rPr>
        <w:t>, наричан</w:t>
      </w:r>
      <w:r>
        <w:rPr>
          <w:rFonts w:eastAsia="Calibri"/>
        </w:rPr>
        <w:t>а</w:t>
      </w:r>
      <w:r w:rsidR="009B5AE6">
        <w:rPr>
          <w:rFonts w:eastAsia="Calibri"/>
        </w:rPr>
        <w:t xml:space="preserve"> </w:t>
      </w:r>
      <w:proofErr w:type="gramStart"/>
      <w:r w:rsidR="009B5AE6">
        <w:rPr>
          <w:rFonts w:eastAsia="Calibri"/>
        </w:rPr>
        <w:t>по-долу</w:t>
      </w:r>
      <w:proofErr w:type="gramEnd"/>
      <w:r w:rsidR="009B5AE6">
        <w:rPr>
          <w:rFonts w:eastAsia="Calibri"/>
        </w:rPr>
        <w:t xml:space="preserve"> за краткост ВЪЗЛОЖИТЕЛ</w:t>
      </w:r>
    </w:p>
    <w:p w14:paraId="65C69B0D" w14:textId="77777777" w:rsidR="009B5AE6" w:rsidRDefault="009B5AE6" w:rsidP="00BE708A">
      <w:pPr>
        <w:spacing w:after="200" w:line="276" w:lineRule="auto"/>
        <w:ind w:firstLine="720"/>
        <w:jc w:val="both"/>
        <w:rPr>
          <w:rFonts w:eastAsia="Calibri"/>
        </w:rPr>
      </w:pPr>
      <w:r>
        <w:rPr>
          <w:rFonts w:eastAsia="Calibri"/>
        </w:rPr>
        <w:t>и</w:t>
      </w:r>
    </w:p>
    <w:p w14:paraId="0F37369D" w14:textId="7F1B67E9" w:rsidR="009B5AE6" w:rsidRPr="007D4EFE" w:rsidRDefault="009B5AE6" w:rsidP="00BE708A">
      <w:pPr>
        <w:jc w:val="both"/>
      </w:pPr>
      <w:r>
        <w:rPr>
          <w:b/>
          <w:lang w:val="x-none" w:eastAsia="x-none"/>
        </w:rPr>
        <w:tab/>
      </w:r>
      <w:r>
        <w:rPr>
          <w:lang w:val="x-none" w:eastAsia="x-none"/>
        </w:rPr>
        <w:t>…………………., ЕИК …………….., със седалище и адрес на управление: ……………………………, представлявано от………………, ЕГН…………………….., в качеството му на……………………., от друга страна, наричан по-долу за краткост – ИЗПЪЛНИТЕЛ, на основание чл.112</w:t>
      </w:r>
      <w:r>
        <w:rPr>
          <w:lang w:eastAsia="x-none"/>
        </w:rPr>
        <w:t>, ал.1</w:t>
      </w:r>
      <w:r>
        <w:rPr>
          <w:lang w:val="x-none" w:eastAsia="x-none"/>
        </w:rPr>
        <w:t xml:space="preserve"> от ЗОП и във връзка с проведена</w:t>
      </w:r>
      <w:r>
        <w:rPr>
          <w:lang w:eastAsia="x-none"/>
        </w:rPr>
        <w:t xml:space="preserve"> </w:t>
      </w:r>
      <w:r>
        <w:rPr>
          <w:lang w:val="x-none" w:eastAsia="x-none"/>
        </w:rPr>
        <w:t xml:space="preserve">процедура </w:t>
      </w:r>
      <w:r w:rsidR="007D4EFE">
        <w:rPr>
          <w:lang w:eastAsia="x-none"/>
        </w:rPr>
        <w:t xml:space="preserve">публично състезание </w:t>
      </w:r>
      <w:r>
        <w:rPr>
          <w:lang w:eastAsia="x-none"/>
        </w:rPr>
        <w:t xml:space="preserve">за възлагане на обществена поръчка </w:t>
      </w:r>
      <w:r>
        <w:rPr>
          <w:lang w:val="x-none" w:eastAsia="x-none"/>
        </w:rPr>
        <w:t xml:space="preserve">с предмет: </w:t>
      </w:r>
      <w:r w:rsidR="007D4EFE" w:rsidRPr="00FA034A">
        <w:rPr>
          <w:b/>
          <w:bCs/>
        </w:rPr>
        <w:t>„Изграждане на улици в кв.Драгановец от ОТ36-ОТ40-ОТ117-ОТ9115 до ОТ 2008 / към входа на Парка на предизвикателствата/ и паркинг“</w:t>
      </w:r>
      <w:r>
        <w:rPr>
          <w:b/>
          <w:lang w:val="x-none" w:eastAsia="x-none"/>
        </w:rPr>
        <w:t xml:space="preserve">, </w:t>
      </w:r>
      <w:r>
        <w:rPr>
          <w:lang w:val="x-none" w:eastAsia="x-none"/>
        </w:rPr>
        <w:t xml:space="preserve">се подписа настоящия договор за следното:  </w:t>
      </w:r>
    </w:p>
    <w:p w14:paraId="5436E64C" w14:textId="77777777" w:rsidR="009B5AE6" w:rsidRDefault="009B5AE6" w:rsidP="00BE708A">
      <w:pPr>
        <w:jc w:val="both"/>
        <w:rPr>
          <w:rFonts w:eastAsia="Calibri"/>
        </w:rPr>
      </w:pPr>
    </w:p>
    <w:p w14:paraId="592DD377" w14:textId="77777777" w:rsidR="009B5AE6" w:rsidRDefault="009B5AE6" w:rsidP="00BE708A">
      <w:pPr>
        <w:keepNext/>
        <w:shd w:val="clear" w:color="auto" w:fill="FFFFFF"/>
        <w:spacing w:before="240" w:after="200"/>
        <w:ind w:firstLine="720"/>
        <w:jc w:val="both"/>
        <w:rPr>
          <w:rFonts w:eastAsia="Calibri"/>
        </w:rPr>
      </w:pPr>
      <w:r>
        <w:rPr>
          <w:rFonts w:eastAsia="Calibri"/>
          <w:b/>
        </w:rPr>
        <w:t>І. ПРЕДМЕТ НА ДОГОВОРА</w:t>
      </w:r>
    </w:p>
    <w:p w14:paraId="4E165E9C" w14:textId="0A255943" w:rsidR="009B5AE6" w:rsidRPr="007D4EFE" w:rsidRDefault="009B5AE6" w:rsidP="00BE708A">
      <w:pPr>
        <w:jc w:val="both"/>
      </w:pPr>
      <w:r>
        <w:rPr>
          <w:rFonts w:eastAsia="Calibri"/>
          <w:b/>
        </w:rPr>
        <w:t>Чл. 1.</w:t>
      </w:r>
      <w:r>
        <w:rPr>
          <w:rFonts w:eastAsia="Calibri"/>
        </w:rPr>
        <w:t xml:space="preserve"> Възложителят възлага, а Изпълнителят се задължава да извърши  </w:t>
      </w:r>
      <w:r>
        <w:rPr>
          <w:rFonts w:eastAsia="Calibri"/>
          <w:i/>
        </w:rPr>
        <w:t xml:space="preserve">дейности по строителство на </w:t>
      </w:r>
      <w:r w:rsidR="007D4EFE" w:rsidRPr="00FA034A">
        <w:rPr>
          <w:b/>
          <w:bCs/>
        </w:rPr>
        <w:t>„Изграждане на улици в кв.Драгановец от ОТ36-ОТ40-ОТ117-ОТ9115 до ОТ 2008 / към входа на Парка на предизвикателствата/ и паркинг“</w:t>
      </w:r>
      <w:r>
        <w:rPr>
          <w:rFonts w:eastAsia="Calibri"/>
          <w:i/>
        </w:rPr>
        <w:t xml:space="preserve">, </w:t>
      </w:r>
      <w:r>
        <w:rPr>
          <w:rFonts w:eastAsia="Calibri"/>
          <w:iCs/>
        </w:rPr>
        <w:t xml:space="preserve">съгласно Ценово </w:t>
      </w:r>
      <w:r>
        <w:rPr>
          <w:rFonts w:eastAsia="Calibri"/>
        </w:rPr>
        <w:t>предложение на ИЗПЪЛНИТЕЛЯ (Приложение № 3) и Техническото предложение на ИЗПЪЛНИТЕЛЯ (Приложение № 2) – неразделна част от договора.</w:t>
      </w:r>
    </w:p>
    <w:p w14:paraId="4B387378" w14:textId="77777777" w:rsidR="009B5AE6" w:rsidRDefault="009B5AE6" w:rsidP="009B5AE6">
      <w:pPr>
        <w:spacing w:line="276" w:lineRule="auto"/>
        <w:ind w:firstLine="567"/>
        <w:jc w:val="both"/>
        <w:rPr>
          <w:rFonts w:eastAsia="Calibri"/>
          <w:b/>
          <w:bCs/>
          <w:i/>
        </w:rPr>
      </w:pPr>
    </w:p>
    <w:p w14:paraId="4FB2928B" w14:textId="77777777" w:rsidR="009B5AE6" w:rsidRDefault="009B5AE6" w:rsidP="009B5AE6">
      <w:pPr>
        <w:keepNext/>
        <w:shd w:val="clear" w:color="auto" w:fill="FFFFFF"/>
        <w:spacing w:before="240" w:after="200" w:line="276" w:lineRule="auto"/>
        <w:ind w:firstLine="720"/>
        <w:rPr>
          <w:rFonts w:eastAsia="Calibri"/>
          <w:b/>
        </w:rPr>
      </w:pPr>
      <w:r>
        <w:rPr>
          <w:rFonts w:eastAsia="Calibri"/>
          <w:b/>
        </w:rPr>
        <w:t>ІI. СРОК НА ДОГОВОРА</w:t>
      </w:r>
    </w:p>
    <w:p w14:paraId="10ACB112" w14:textId="77777777" w:rsidR="009B5AE6" w:rsidRDefault="009B5AE6" w:rsidP="009B5AE6">
      <w:pPr>
        <w:spacing w:line="276" w:lineRule="auto"/>
        <w:ind w:firstLine="567"/>
        <w:jc w:val="both"/>
      </w:pPr>
      <w:r>
        <w:rPr>
          <w:rFonts w:eastAsia="Calibri"/>
          <w:b/>
        </w:rPr>
        <w:t>Чл</w:t>
      </w:r>
      <w:r>
        <w:rPr>
          <w:b/>
        </w:rPr>
        <w:t>. 2.</w:t>
      </w:r>
      <w:r>
        <w:t xml:space="preserve"> (1)Страните определят срокове за изпълнение предмета на договора, съгласно Техническото предложение на изпълнителя, неразделна част от договора:</w:t>
      </w:r>
    </w:p>
    <w:p w14:paraId="4C11B975" w14:textId="77777777" w:rsidR="009B5AE6" w:rsidRDefault="009B5AE6" w:rsidP="009B5AE6">
      <w:pPr>
        <w:spacing w:line="276" w:lineRule="auto"/>
        <w:ind w:firstLine="567"/>
        <w:jc w:val="both"/>
      </w:pPr>
      <w:r>
        <w:t xml:space="preserve">Срок от -……………. календарни дни за </w:t>
      </w:r>
      <w:r>
        <w:rPr>
          <w:b/>
          <w:i/>
        </w:rPr>
        <w:t>изпълнение на строително-монтажните</w:t>
      </w:r>
      <w:r>
        <w:t xml:space="preserve"> работи, предмет на поръчката (съгласно Техническо предложение Приложение 2, неразделна част от настоящия договор. </w:t>
      </w:r>
    </w:p>
    <w:p w14:paraId="5F04A700" w14:textId="6B5B71A5" w:rsidR="009B5AE6" w:rsidRDefault="009B5AE6" w:rsidP="009B5AE6">
      <w:pPr>
        <w:spacing w:line="276" w:lineRule="auto"/>
        <w:ind w:firstLine="567"/>
        <w:jc w:val="both"/>
      </w:pPr>
      <w:r>
        <w:t xml:space="preserve"> (2) Срокът за изпълнение на строително - монтажните работи, предмет на договора по ал.1, започва да тече от деня на даване на строителна линия и ниво на строежа – обр.2 и 2а по Наредба №3/31.07.2013г. за съставяне на актове и прото</w:t>
      </w:r>
      <w:r w:rsidR="00666CD6">
        <w:t xml:space="preserve">коли по време на строителството, </w:t>
      </w:r>
      <w:r w:rsidR="00666CD6" w:rsidRPr="00BE708A">
        <w:rPr>
          <w:color w:val="FF0000"/>
        </w:rPr>
        <w:t>а за край на изпълнението на строително – монтажните работи се счита съставянето и подписването на протокол Акт – образец № 15, съгласно изискванията на действащата нормативна уредба. ИЗПЪЛНИТЕЛЯ остава ангажиран до изтичане на гаранционния срок на обекта, посочен в настоящия договор.</w:t>
      </w:r>
      <w:r w:rsidRPr="00BE708A">
        <w:rPr>
          <w:color w:val="FF0000"/>
        </w:rPr>
        <w:t xml:space="preserve">  </w:t>
      </w:r>
    </w:p>
    <w:p w14:paraId="5087A19C" w14:textId="77777777" w:rsidR="009B5AE6" w:rsidRDefault="009B5AE6" w:rsidP="009B5AE6">
      <w:pPr>
        <w:spacing w:line="276" w:lineRule="auto"/>
        <w:ind w:firstLine="567"/>
        <w:jc w:val="both"/>
      </w:pPr>
      <w:r>
        <w:t xml:space="preserve">  (3) Срокът по ал.1 спира да тече за времето за което по законоустановения ред е съставен акт за установяване състоянието на строежа при спиране на строителството (Приложение №10) по Наредба №3/31.07.2013г. за съставяне на актове и прото</w:t>
      </w:r>
      <w:bookmarkStart w:id="0" w:name="_GoBack"/>
      <w:bookmarkEnd w:id="0"/>
      <w:r>
        <w:t xml:space="preserve">коли по </w:t>
      </w:r>
      <w:r>
        <w:lastRenderedPageBreak/>
        <w:t>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p>
    <w:p w14:paraId="7E4FCC1D" w14:textId="77777777" w:rsidR="009B5AE6" w:rsidRDefault="009B5AE6" w:rsidP="009B5AE6">
      <w:pPr>
        <w:keepNext/>
        <w:shd w:val="clear" w:color="auto" w:fill="FFFFFF"/>
        <w:spacing w:before="240" w:after="200" w:line="276" w:lineRule="auto"/>
        <w:ind w:firstLine="720"/>
        <w:rPr>
          <w:b/>
          <w:color w:val="000000"/>
        </w:rPr>
      </w:pPr>
      <w:r>
        <w:rPr>
          <w:b/>
          <w:color w:val="000000"/>
        </w:rPr>
        <w:t>ІІІ. ЦЕНА И НАЧИН НА ПЛАЩАНЕ</w:t>
      </w:r>
    </w:p>
    <w:p w14:paraId="56566AB2" w14:textId="77777777" w:rsidR="009B5AE6" w:rsidRDefault="009B5AE6" w:rsidP="009B5AE6">
      <w:pPr>
        <w:tabs>
          <w:tab w:val="left" w:pos="993"/>
        </w:tabs>
        <w:spacing w:before="60" w:after="60" w:line="276" w:lineRule="auto"/>
        <w:jc w:val="both"/>
        <w:rPr>
          <w:rFonts w:eastAsia="Batang"/>
        </w:rPr>
      </w:pPr>
      <w:r>
        <w:rPr>
          <w:rFonts w:eastAsia="Calibri"/>
          <w:b/>
        </w:rPr>
        <w:t>Чл. 3.</w:t>
      </w:r>
      <w:r>
        <w:rPr>
          <w:rFonts w:eastAsia="Calibri"/>
        </w:rPr>
        <w:t xml:space="preserve"> </w:t>
      </w:r>
      <w:r>
        <w:rPr>
          <w:rFonts w:eastAsia="Calibri"/>
          <w:b/>
          <w:i/>
        </w:rPr>
        <w:t>(1)</w:t>
      </w:r>
      <w:r>
        <w:rPr>
          <w:rFonts w:eastAsia="Calibri"/>
        </w:rPr>
        <w:t xml:space="preserve">  </w:t>
      </w:r>
      <w:r>
        <w:rPr>
          <w:rFonts w:eastAsia="Batang"/>
        </w:rPr>
        <w:t xml:space="preserve">Стойността на договора е ……………………… лв. ( словом: ……………лв. ) без ДДС или ………………. лв. ( словом : ………………………лв.) с ДДС,  съгласно приложените  КСС, неразделна част от Ценово предложение Приложение 3 и включва: </w:t>
      </w:r>
    </w:p>
    <w:p w14:paraId="4C4819BC" w14:textId="77777777" w:rsidR="009B5AE6" w:rsidRDefault="009B5AE6" w:rsidP="009B5AE6">
      <w:pPr>
        <w:numPr>
          <w:ilvl w:val="0"/>
          <w:numId w:val="1"/>
        </w:numPr>
        <w:tabs>
          <w:tab w:val="left" w:pos="993"/>
        </w:tabs>
        <w:spacing w:before="60" w:after="60" w:line="276" w:lineRule="auto"/>
        <w:jc w:val="both"/>
        <w:rPr>
          <w:rFonts w:eastAsia="Batang"/>
        </w:rPr>
      </w:pPr>
      <w:r>
        <w:rPr>
          <w:rFonts w:eastAsia="Batang"/>
        </w:rPr>
        <w:t xml:space="preserve">Стойността за предвидените за изпълнение СМР без ДДС е ……………….. лв. ( словом: ……………………………….. лв.), съгласно приложените КСС, неразделна част от Ценовото предложение Приложение 3. </w:t>
      </w:r>
    </w:p>
    <w:p w14:paraId="051030CB" w14:textId="77777777" w:rsidR="009B5AE6" w:rsidRDefault="009B5AE6" w:rsidP="009B5AE6">
      <w:pPr>
        <w:numPr>
          <w:ilvl w:val="0"/>
          <w:numId w:val="1"/>
        </w:numPr>
        <w:spacing w:after="200" w:line="276" w:lineRule="auto"/>
        <w:jc w:val="both"/>
        <w:rPr>
          <w:rFonts w:eastAsia="Batang"/>
        </w:rPr>
      </w:pPr>
      <w:r>
        <w:rPr>
          <w:rFonts w:eastAsia="Batang"/>
        </w:rPr>
        <w:t>Стойността за непредвидени СМР ( до 5% от стойността на предвидените за изпълнение СМР) без ДДС е …………………………….лв. ( словом: ………………………….лв.), съгласно приложените КСС, неразделна част от Ценовото предложение Приложение 3.</w:t>
      </w:r>
    </w:p>
    <w:p w14:paraId="592C9A03" w14:textId="77777777" w:rsidR="009B5AE6" w:rsidRDefault="009B5AE6" w:rsidP="009B5AE6">
      <w:pPr>
        <w:spacing w:after="200" w:line="276" w:lineRule="auto"/>
        <w:ind w:firstLine="360"/>
        <w:jc w:val="both"/>
        <w:rPr>
          <w:rFonts w:eastAsia="Batang"/>
        </w:rPr>
      </w:pPr>
      <w:r>
        <w:rPr>
          <w:rFonts w:eastAsia="Batang"/>
        </w:rPr>
        <w:t xml:space="preserve"> (2) ВЪЗЛОЖИТЕЛЯТ заплаща стойността на възложените работи по банков път, по посочена от ИЗПЪЛНИТЕЛЯ банкова сметка по следния начин:</w:t>
      </w:r>
    </w:p>
    <w:p w14:paraId="1F1D3CC2" w14:textId="77777777" w:rsidR="009B5AE6" w:rsidRDefault="009B5AE6" w:rsidP="009B5AE6">
      <w:pPr>
        <w:spacing w:before="100" w:after="200" w:line="23" w:lineRule="atLeast"/>
        <w:ind w:firstLine="562"/>
        <w:jc w:val="both"/>
        <w:rPr>
          <w:rFonts w:eastAsia="Calibri"/>
        </w:rPr>
      </w:pPr>
      <w:r>
        <w:rPr>
          <w:rFonts w:eastAsia="Calibri"/>
        </w:rPr>
        <w:t>(3) В срок до 30 (тридесет) календарни дни след подписване на Протокол обр.2 за откриване на строителната площадка,  Възложителят превежда 30 % (тридесет на сто) аванс на изпълнителя от стойността на СМР, след представяне на фактура/и от Изпълнителя. Авансовата сума се приспада пропорционално при следващи плащания при всеки акт за действително извършена работа.</w:t>
      </w:r>
    </w:p>
    <w:p w14:paraId="3FB0A5E2" w14:textId="77777777" w:rsidR="009B5AE6" w:rsidRDefault="009B5AE6" w:rsidP="009B5AE6">
      <w:pPr>
        <w:spacing w:before="100" w:after="200" w:line="23" w:lineRule="atLeast"/>
        <w:ind w:firstLine="708"/>
        <w:jc w:val="both"/>
        <w:rPr>
          <w:rFonts w:eastAsia="Calibri"/>
        </w:rPr>
      </w:pPr>
      <w:r>
        <w:rPr>
          <w:rFonts w:eastAsia="Calibri"/>
        </w:rPr>
        <w:t>(4) Междинните плащания на СМР се извършват в срок от 30 (тридесет) календарни дни, считано от датата на представяне на фактура за приетата по надлежния ред с протокол от представител на Възложителя извършена работа, подлежаща на заплащане.</w:t>
      </w:r>
    </w:p>
    <w:p w14:paraId="76D8ACE9" w14:textId="77777777" w:rsidR="009B5AE6" w:rsidRDefault="009B5AE6" w:rsidP="009B5AE6">
      <w:pPr>
        <w:spacing w:before="100" w:after="200" w:line="23" w:lineRule="atLeast"/>
        <w:ind w:firstLine="708"/>
        <w:jc w:val="both"/>
        <w:rPr>
          <w:rFonts w:eastAsia="Calibri"/>
        </w:rPr>
      </w:pPr>
      <w:r>
        <w:rPr>
          <w:rFonts w:eastAsia="Calibri"/>
        </w:rPr>
        <w:t>(5) Окончателното плащане, което не може да бъде по–малко от 30 % (тридесет на сто) от общата стойността на СМР, предмет на договора, се извършва в срок 30 (тридесет) календарни дни след приемане на обекта, съгласно чл. 177 ЗУТ и представяне на фактура от Изпълнителя по посочена от Изпълнителя банкова сметка, както следва:</w:t>
      </w:r>
    </w:p>
    <w:p w14:paraId="716E505E" w14:textId="77777777" w:rsidR="009B5AE6" w:rsidRDefault="009B5AE6" w:rsidP="009B5AE6">
      <w:pPr>
        <w:spacing w:after="200"/>
        <w:ind w:firstLine="567"/>
        <w:jc w:val="both"/>
      </w:pPr>
      <w:r>
        <w:t xml:space="preserve">- IBAN – </w:t>
      </w:r>
    </w:p>
    <w:p w14:paraId="300E0B61" w14:textId="77777777" w:rsidR="009B5AE6" w:rsidRDefault="009B5AE6" w:rsidP="009B5AE6">
      <w:pPr>
        <w:spacing w:line="276" w:lineRule="auto"/>
        <w:ind w:firstLine="567"/>
        <w:jc w:val="both"/>
      </w:pPr>
      <w:r>
        <w:t xml:space="preserve">- BIC: ... , при „...” АД. </w:t>
      </w:r>
    </w:p>
    <w:p w14:paraId="25D74B00" w14:textId="77777777" w:rsidR="009B5AE6" w:rsidRDefault="009B5AE6" w:rsidP="009B5AE6">
      <w:pPr>
        <w:spacing w:line="276" w:lineRule="auto"/>
        <w:ind w:firstLine="567"/>
        <w:jc w:val="both"/>
      </w:pPr>
    </w:p>
    <w:p w14:paraId="4F6512C5" w14:textId="77777777" w:rsidR="009B5AE6" w:rsidRDefault="009B5AE6" w:rsidP="009B5AE6">
      <w:pPr>
        <w:spacing w:line="276" w:lineRule="auto"/>
        <w:ind w:firstLine="426"/>
        <w:jc w:val="both"/>
        <w:rPr>
          <w:lang w:eastAsia="x-none"/>
        </w:rPr>
      </w:pPr>
      <w:r>
        <w:rPr>
          <w:bCs/>
        </w:rPr>
        <w:t>(6)</w:t>
      </w:r>
      <w:r>
        <w:rPr>
          <w:b/>
          <w:bCs/>
        </w:rPr>
        <w:t xml:space="preserve"> </w:t>
      </w:r>
      <w:r>
        <w:rPr>
          <w:lang w:eastAsia="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738DEC40" w14:textId="77777777" w:rsidR="009B5AE6" w:rsidRDefault="009B5AE6" w:rsidP="009B5AE6">
      <w:pPr>
        <w:ind w:firstLine="567"/>
        <w:jc w:val="both"/>
        <w:rPr>
          <w:lang w:eastAsia="x-none"/>
        </w:rPr>
      </w:pPr>
      <w:r>
        <w:rPr>
          <w:lang w:eastAsia="x-none"/>
        </w:rPr>
        <w:t>(7) Разплащанията по ал. 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6AD478A" w14:textId="77777777" w:rsidR="009B5AE6" w:rsidRDefault="009B5AE6" w:rsidP="009B5AE6">
      <w:pPr>
        <w:ind w:firstLine="567"/>
        <w:jc w:val="both"/>
        <w:rPr>
          <w:lang w:eastAsia="x-none"/>
        </w:rPr>
      </w:pPr>
      <w:r>
        <w:rPr>
          <w:lang w:eastAsia="x-none"/>
        </w:rPr>
        <w:t>(8) Към искането по ал. 7 изпълнителят предоставя становище, от което да е видно дали оспорва плащанията или част от тях като недължими.</w:t>
      </w:r>
    </w:p>
    <w:p w14:paraId="609E4F60" w14:textId="77777777" w:rsidR="009B5AE6" w:rsidRDefault="009B5AE6" w:rsidP="009B5AE6">
      <w:pPr>
        <w:ind w:firstLine="567"/>
        <w:jc w:val="both"/>
        <w:rPr>
          <w:lang w:eastAsia="x-none"/>
        </w:rPr>
      </w:pPr>
      <w:r>
        <w:rPr>
          <w:lang w:eastAsia="x-none"/>
        </w:rPr>
        <w:t>(9) Възложителят има право да откаже плащане по ал. 7, когато искането за плащане е оспорено, до момента на отстраняване на причината за отказа.</w:t>
      </w:r>
    </w:p>
    <w:p w14:paraId="3457F256" w14:textId="77777777" w:rsidR="009B5AE6" w:rsidRDefault="009B5AE6" w:rsidP="009B5AE6">
      <w:pPr>
        <w:ind w:firstLine="567"/>
        <w:jc w:val="both"/>
        <w:rPr>
          <w:lang w:eastAsia="x-none"/>
        </w:rPr>
      </w:pPr>
      <w:r>
        <w:rPr>
          <w:lang w:eastAsia="x-none"/>
        </w:rPr>
        <w:t>(10) Независимо от възможността за използване на подизпълнители отговорността за изпълнение на договора за обществена поръчка е на изпълнителя.</w:t>
      </w:r>
    </w:p>
    <w:p w14:paraId="2CF8ACA1" w14:textId="77777777" w:rsidR="009B5AE6" w:rsidRDefault="009B5AE6" w:rsidP="009B5AE6">
      <w:pPr>
        <w:ind w:firstLine="567"/>
        <w:jc w:val="both"/>
        <w:rPr>
          <w:lang w:eastAsia="x-none"/>
        </w:rPr>
      </w:pPr>
      <w:r>
        <w:rPr>
          <w:lang w:eastAsia="x-none"/>
        </w:rPr>
        <w:lastRenderedPageBreak/>
        <w:t>(11)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B0358BB" w14:textId="77777777" w:rsidR="009B5AE6" w:rsidRDefault="009B5AE6" w:rsidP="009B5AE6">
      <w:pPr>
        <w:ind w:firstLine="990"/>
        <w:jc w:val="both"/>
        <w:rPr>
          <w:lang w:eastAsia="x-none"/>
        </w:rPr>
      </w:pPr>
      <w:r>
        <w:rPr>
          <w:lang w:eastAsia="x-none"/>
        </w:rPr>
        <w:t>а) за новия подизпълнител не са налице основанията за отстраняване в процедурата;</w:t>
      </w:r>
    </w:p>
    <w:p w14:paraId="2A6FD946" w14:textId="77777777" w:rsidR="009B5AE6" w:rsidRDefault="009B5AE6" w:rsidP="009B5AE6">
      <w:pPr>
        <w:ind w:firstLine="990"/>
        <w:jc w:val="both"/>
        <w:rPr>
          <w:lang w:eastAsia="x-none"/>
        </w:rPr>
      </w:pPr>
      <w:r>
        <w:rPr>
          <w:lang w:eastAsia="x-none"/>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FEF1604" w14:textId="77777777" w:rsidR="009B5AE6" w:rsidRDefault="009B5AE6" w:rsidP="009B5AE6">
      <w:pPr>
        <w:ind w:firstLine="990"/>
        <w:jc w:val="both"/>
        <w:rPr>
          <w:lang w:eastAsia="x-none"/>
        </w:rPr>
      </w:pPr>
      <w:r>
        <w:rPr>
          <w:lang w:eastAsia="x-none"/>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14:paraId="322C6B26" w14:textId="77777777" w:rsidR="009B5AE6" w:rsidRDefault="009B5AE6" w:rsidP="009B5AE6">
      <w:pPr>
        <w:ind w:firstLine="567"/>
        <w:jc w:val="both"/>
        <w:rPr>
          <w:lang w:eastAsia="x-none"/>
        </w:rPr>
      </w:pPr>
      <w:r>
        <w:rPr>
          <w:lang w:eastAsia="x-none"/>
        </w:rPr>
        <w:t xml:space="preserve">(12) Подизпълнителите нямат право да </w:t>
      </w:r>
      <w:proofErr w:type="spellStart"/>
      <w:r>
        <w:rPr>
          <w:lang w:eastAsia="x-none"/>
        </w:rPr>
        <w:t>превъзлагат</w:t>
      </w:r>
      <w:proofErr w:type="spellEnd"/>
      <w:r>
        <w:rPr>
          <w:lang w:eastAsia="x-none"/>
        </w:rPr>
        <w:t xml:space="preserve"> една или повече от дейностите, които са включени в предмета на договора за </w:t>
      </w:r>
      <w:proofErr w:type="spellStart"/>
      <w:r>
        <w:rPr>
          <w:lang w:eastAsia="x-none"/>
        </w:rPr>
        <w:t>подизпълнение</w:t>
      </w:r>
      <w:proofErr w:type="spellEnd"/>
      <w:r>
        <w:rPr>
          <w:lang w:eastAsia="x-none"/>
        </w:rPr>
        <w:t>.</w:t>
      </w:r>
    </w:p>
    <w:p w14:paraId="6D176685" w14:textId="77777777" w:rsidR="009B5AE6" w:rsidRDefault="009B5AE6" w:rsidP="009B5AE6">
      <w:pPr>
        <w:shd w:val="clear" w:color="auto" w:fill="FFFFFF"/>
        <w:ind w:firstLine="567"/>
        <w:jc w:val="both"/>
        <w:rPr>
          <w:bCs/>
        </w:rPr>
      </w:pPr>
      <w:r>
        <w:t>(13)</w:t>
      </w:r>
      <w:r>
        <w:rPr>
          <w:b/>
        </w:rPr>
        <w:t xml:space="preserve"> </w:t>
      </w:r>
      <w:r>
        <w:t xml:space="preserve">Възложителят ще заплати до 5 %  (пет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 </w:t>
      </w:r>
      <w:r>
        <w:rPr>
          <w:bCs/>
        </w:rPr>
        <w:t xml:space="preserve">  </w:t>
      </w:r>
    </w:p>
    <w:p w14:paraId="35C4F4BA" w14:textId="77777777" w:rsidR="009B5AE6" w:rsidRDefault="009B5AE6" w:rsidP="009B5AE6">
      <w:pPr>
        <w:tabs>
          <w:tab w:val="left" w:pos="993"/>
        </w:tabs>
        <w:spacing w:before="60" w:after="60" w:line="276" w:lineRule="auto"/>
        <w:jc w:val="both"/>
        <w:rPr>
          <w:rFonts w:eastAsia="Batang"/>
        </w:rPr>
      </w:pPr>
      <w:r>
        <w:rPr>
          <w:bCs/>
        </w:rPr>
        <w:t xml:space="preserve"> </w:t>
      </w:r>
      <w:r>
        <w:rPr>
          <w:rFonts w:eastAsia="Batang"/>
        </w:rPr>
        <w:t xml:space="preserve">Елементи на ценообразуване за видовете </w:t>
      </w:r>
      <w:r>
        <w:t>непредвидени СМР</w:t>
      </w:r>
      <w:r>
        <w:rPr>
          <w:rFonts w:eastAsia="Batang"/>
        </w:rPr>
        <w:t xml:space="preserve"> са както следва:</w:t>
      </w:r>
    </w:p>
    <w:p w14:paraId="5FED5983" w14:textId="77777777" w:rsidR="009B5AE6" w:rsidRDefault="009B5AE6" w:rsidP="009B5AE6">
      <w:pPr>
        <w:spacing w:before="60" w:after="60" w:line="276" w:lineRule="auto"/>
        <w:ind w:firstLine="567"/>
        <w:jc w:val="both"/>
        <w:rPr>
          <w:rFonts w:eastAsia="Batang"/>
          <w:sz w:val="22"/>
          <w:szCs w:val="22"/>
        </w:rPr>
      </w:pPr>
      <w:r>
        <w:rPr>
          <w:rFonts w:eastAsia="Batang"/>
        </w:rPr>
        <w:t xml:space="preserve"> </w:t>
      </w:r>
      <w:r>
        <w:rPr>
          <w:rFonts w:eastAsia="Batang"/>
          <w:sz w:val="22"/>
          <w:szCs w:val="22"/>
        </w:rPr>
        <w:t>- Часова ставка – ........ лв. / час;</w:t>
      </w:r>
    </w:p>
    <w:p w14:paraId="2F8FDD8B" w14:textId="77777777" w:rsidR="009B5AE6" w:rsidRDefault="009B5AE6" w:rsidP="009B5AE6">
      <w:pPr>
        <w:spacing w:before="60" w:after="60" w:line="276" w:lineRule="auto"/>
        <w:ind w:firstLine="567"/>
        <w:jc w:val="both"/>
        <w:rPr>
          <w:rFonts w:eastAsia="Batang"/>
          <w:sz w:val="22"/>
          <w:szCs w:val="22"/>
        </w:rPr>
      </w:pPr>
      <w:r>
        <w:rPr>
          <w:rFonts w:eastAsia="Batang"/>
          <w:sz w:val="22"/>
          <w:szCs w:val="22"/>
        </w:rPr>
        <w:t>- Допълнителни разходи върху труда - ........ %;</w:t>
      </w:r>
    </w:p>
    <w:p w14:paraId="3D32E700" w14:textId="77777777" w:rsidR="009B5AE6" w:rsidRDefault="009B5AE6" w:rsidP="009B5AE6">
      <w:pPr>
        <w:spacing w:before="60" w:after="60" w:line="276" w:lineRule="auto"/>
        <w:ind w:firstLine="567"/>
        <w:jc w:val="both"/>
        <w:rPr>
          <w:rFonts w:eastAsia="Batang"/>
          <w:sz w:val="22"/>
          <w:szCs w:val="22"/>
        </w:rPr>
      </w:pPr>
      <w:r>
        <w:rPr>
          <w:rFonts w:eastAsia="Batang"/>
          <w:sz w:val="22"/>
          <w:szCs w:val="22"/>
        </w:rPr>
        <w:t>- Допълнителни разходи върху механизацията - ........ %;</w:t>
      </w:r>
    </w:p>
    <w:p w14:paraId="64D4CC1B" w14:textId="77777777" w:rsidR="009B5AE6" w:rsidRDefault="009B5AE6" w:rsidP="009B5AE6">
      <w:pPr>
        <w:spacing w:before="60" w:after="60" w:line="276" w:lineRule="auto"/>
        <w:ind w:firstLine="567"/>
        <w:jc w:val="both"/>
        <w:rPr>
          <w:rFonts w:eastAsia="Batang"/>
          <w:sz w:val="22"/>
          <w:szCs w:val="22"/>
        </w:rPr>
      </w:pPr>
      <w:r>
        <w:rPr>
          <w:rFonts w:eastAsia="Batang"/>
          <w:sz w:val="22"/>
          <w:szCs w:val="22"/>
        </w:rPr>
        <w:t xml:space="preserve">- </w:t>
      </w:r>
      <w:proofErr w:type="spellStart"/>
      <w:r>
        <w:rPr>
          <w:rFonts w:eastAsia="Batang"/>
          <w:sz w:val="22"/>
          <w:szCs w:val="22"/>
        </w:rPr>
        <w:t>Доставно</w:t>
      </w:r>
      <w:proofErr w:type="spellEnd"/>
      <w:r>
        <w:rPr>
          <w:rFonts w:eastAsia="Batang"/>
          <w:sz w:val="22"/>
          <w:szCs w:val="22"/>
        </w:rPr>
        <w:t xml:space="preserve"> – складови разходи - ........... %;</w:t>
      </w:r>
    </w:p>
    <w:p w14:paraId="52A7113B" w14:textId="77777777" w:rsidR="009B5AE6" w:rsidRDefault="009B5AE6" w:rsidP="009B5AE6">
      <w:pPr>
        <w:spacing w:before="60" w:after="60" w:line="276" w:lineRule="auto"/>
        <w:ind w:firstLine="567"/>
        <w:jc w:val="both"/>
        <w:rPr>
          <w:rFonts w:eastAsia="Batang"/>
          <w:sz w:val="22"/>
          <w:szCs w:val="22"/>
        </w:rPr>
      </w:pPr>
      <w:r>
        <w:rPr>
          <w:rFonts w:eastAsia="Batang"/>
          <w:sz w:val="22"/>
          <w:szCs w:val="22"/>
        </w:rPr>
        <w:t>- Печалба – ....%;</w:t>
      </w:r>
    </w:p>
    <w:p w14:paraId="6E4CF413" w14:textId="77777777" w:rsidR="009B5AE6" w:rsidRDefault="009B5AE6" w:rsidP="009B5AE6">
      <w:pPr>
        <w:shd w:val="clear" w:color="auto" w:fill="FFFFFF"/>
        <w:ind w:firstLine="567"/>
        <w:jc w:val="both"/>
        <w:rPr>
          <w:bCs/>
        </w:rPr>
      </w:pPr>
    </w:p>
    <w:p w14:paraId="193C6F78" w14:textId="77777777" w:rsidR="009B5AE6" w:rsidRDefault="009B5AE6" w:rsidP="009B5AE6">
      <w:pPr>
        <w:shd w:val="clear" w:color="auto" w:fill="FFFFFF"/>
        <w:ind w:firstLine="567"/>
        <w:jc w:val="both"/>
        <w:rPr>
          <w:rFonts w:eastAsia="Calibri"/>
        </w:rPr>
      </w:pPr>
      <w:r>
        <w:t xml:space="preserve">  (14) </w:t>
      </w:r>
      <w:r>
        <w:rPr>
          <w:rFonts w:eastAsia="Calibri"/>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Приложение № 3, а количествата им се доказват с количествена сметка с подписан протокол от изпълнител, консултант, упражняващ строителен надзор и проектант, придружен със </w:t>
      </w:r>
      <w:proofErr w:type="spellStart"/>
      <w:r>
        <w:rPr>
          <w:rFonts w:eastAsia="Calibri"/>
        </w:rPr>
        <w:t>заменителна</w:t>
      </w:r>
      <w:proofErr w:type="spellEnd"/>
      <w:r>
        <w:rPr>
          <w:rFonts w:eastAsia="Calibri"/>
        </w:rPr>
        <w:t xml:space="preserve"> таблица. Протоколът се представя на ВЪЗЛОЖИТЕЛЯ за одобрение.</w:t>
      </w:r>
    </w:p>
    <w:p w14:paraId="3E8D1E18" w14:textId="77777777" w:rsidR="009B5AE6" w:rsidRDefault="009B5AE6" w:rsidP="009B5AE6">
      <w:pPr>
        <w:ind w:firstLine="567"/>
        <w:jc w:val="both"/>
        <w:rPr>
          <w:rFonts w:eastAsia="Calibri"/>
        </w:rPr>
      </w:pPr>
      <w:r>
        <w:rPr>
          <w:rFonts w:eastAsia="Calibri"/>
        </w:rPr>
        <w:tab/>
        <w:t>(15) За новите строително-монтажни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строително-монтажни работи, с анализ за всяка от тях, формирани на база показателите за ценообразуване по чл.3 ал.13 от настоящия договор които подлежат на утвърждаване от ВЪЗЛОЖИТЕЛЯ.</w:t>
      </w:r>
    </w:p>
    <w:p w14:paraId="46C84DD8" w14:textId="77777777" w:rsidR="009B5AE6" w:rsidRDefault="009B5AE6" w:rsidP="009B5AE6">
      <w:pPr>
        <w:autoSpaceDE w:val="0"/>
        <w:autoSpaceDN w:val="0"/>
        <w:adjustRightInd w:val="0"/>
        <w:jc w:val="both"/>
        <w:rPr>
          <w:rFonts w:eastAsia="Calibri"/>
        </w:rPr>
      </w:pPr>
      <w:r>
        <w:rPr>
          <w:lang w:eastAsia="bg-BG"/>
        </w:rPr>
        <w:t xml:space="preserve">         (</w:t>
      </w:r>
      <w:r>
        <w:rPr>
          <w:rFonts w:eastAsia="Calibri"/>
        </w:rPr>
        <w:t>16) Всички фактури за извършване на плащания се изготвят на български език, в съответствие със Закона за счетоводството и подзаконовите нормативни актове.</w:t>
      </w:r>
    </w:p>
    <w:p w14:paraId="0D5F2A1E" w14:textId="77777777" w:rsidR="009B5AE6" w:rsidRDefault="009B5AE6" w:rsidP="009B5AE6">
      <w:pPr>
        <w:autoSpaceDE w:val="0"/>
        <w:autoSpaceDN w:val="0"/>
        <w:adjustRightInd w:val="0"/>
        <w:ind w:firstLine="567"/>
        <w:jc w:val="both"/>
        <w:rPr>
          <w:rFonts w:eastAsia="Calibri"/>
          <w:color w:val="00B050"/>
        </w:rPr>
      </w:pPr>
    </w:p>
    <w:p w14:paraId="16DF81CA" w14:textId="77777777" w:rsidR="009B5AE6" w:rsidRDefault="009B5AE6" w:rsidP="009B5AE6">
      <w:pPr>
        <w:spacing w:line="276" w:lineRule="auto"/>
        <w:ind w:firstLine="567"/>
        <w:jc w:val="both"/>
        <w:rPr>
          <w:b/>
        </w:rPr>
      </w:pPr>
      <w:r>
        <w:rPr>
          <w:rFonts w:eastAsia="Calibri"/>
          <w:b/>
          <w:i/>
        </w:rPr>
        <w:t xml:space="preserve"> </w:t>
      </w:r>
      <w:r>
        <w:rPr>
          <w:b/>
        </w:rPr>
        <w:t>IV. ПРАВА И ЗАДЪЛЖЕНИЯ НА ИЗПЪЛНИТЕЛЯ.</w:t>
      </w:r>
    </w:p>
    <w:p w14:paraId="1782E166" w14:textId="77777777" w:rsidR="009B5AE6" w:rsidRDefault="009B5AE6" w:rsidP="009B5AE6">
      <w:pPr>
        <w:spacing w:line="276" w:lineRule="auto"/>
        <w:ind w:firstLine="567"/>
        <w:jc w:val="both"/>
        <w:rPr>
          <w:lang w:eastAsia="bg-BG"/>
        </w:rPr>
      </w:pPr>
      <w:r>
        <w:rPr>
          <w:b/>
          <w:lang w:val="ru-RU" w:eastAsia="bg-BG"/>
        </w:rPr>
        <w:t>Чл. 4.</w:t>
      </w:r>
      <w:r>
        <w:rPr>
          <w:lang w:val="ru-RU" w:eastAsia="bg-BG"/>
        </w:rPr>
        <w:t xml:space="preserve"> </w:t>
      </w:r>
      <w:r>
        <w:rPr>
          <w:lang w:eastAsia="bg-BG"/>
        </w:rPr>
        <w:t>ИЗПЪЛНИТЕЛЯТ се задължава:</w:t>
      </w:r>
    </w:p>
    <w:p w14:paraId="130DD6AE" w14:textId="77777777" w:rsidR="009B5AE6" w:rsidRDefault="009B5AE6" w:rsidP="009B5AE6">
      <w:pPr>
        <w:spacing w:line="276" w:lineRule="auto"/>
        <w:ind w:firstLine="567"/>
        <w:jc w:val="both"/>
        <w:rPr>
          <w:lang w:eastAsia="bg-BG"/>
        </w:rPr>
      </w:pPr>
      <w:r>
        <w:rPr>
          <w:rFonts w:eastAsia="Calibri"/>
          <w:b/>
          <w:i/>
        </w:rPr>
        <w:t>(1)</w:t>
      </w:r>
      <w:r>
        <w:rPr>
          <w:lang w:eastAsia="bg-BG"/>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14:paraId="14F195C6" w14:textId="77777777" w:rsidR="009B5AE6" w:rsidRDefault="009B5AE6" w:rsidP="009B5AE6">
      <w:pPr>
        <w:spacing w:line="276" w:lineRule="auto"/>
        <w:ind w:firstLine="567"/>
        <w:jc w:val="both"/>
      </w:pPr>
      <w:r>
        <w:t xml:space="preserve">- </w:t>
      </w:r>
      <w:r>
        <w:tab/>
        <w:t>офертата и приложенията към нея;</w:t>
      </w:r>
    </w:p>
    <w:p w14:paraId="130B8820" w14:textId="77777777" w:rsidR="009B5AE6" w:rsidRDefault="009B5AE6" w:rsidP="009B5AE6">
      <w:pPr>
        <w:spacing w:line="276" w:lineRule="auto"/>
        <w:ind w:firstLine="567"/>
        <w:jc w:val="both"/>
      </w:pPr>
      <w:r>
        <w:t xml:space="preserve">- </w:t>
      </w:r>
      <w:r>
        <w:tab/>
        <w:t>действащата нормативна уредба в България;</w:t>
      </w:r>
    </w:p>
    <w:p w14:paraId="3C71FA22" w14:textId="77777777" w:rsidR="009B5AE6" w:rsidRDefault="009B5AE6" w:rsidP="009B5AE6">
      <w:pPr>
        <w:spacing w:line="276" w:lineRule="auto"/>
        <w:ind w:firstLine="567"/>
        <w:jc w:val="both"/>
      </w:pPr>
      <w:r>
        <w:t xml:space="preserve">- </w:t>
      </w:r>
      <w:r>
        <w:tab/>
        <w:t>условията и изискванията на документите за участие в процедурата за възлагане на обществена поръчка;</w:t>
      </w:r>
    </w:p>
    <w:p w14:paraId="7B95C144" w14:textId="77777777" w:rsidR="009B5AE6" w:rsidRDefault="009B5AE6" w:rsidP="009B5AE6">
      <w:pPr>
        <w:spacing w:line="276" w:lineRule="auto"/>
        <w:ind w:firstLine="567"/>
        <w:jc w:val="both"/>
      </w:pPr>
      <w:r>
        <w:rPr>
          <w:rFonts w:eastAsia="Calibri"/>
          <w:b/>
          <w:i/>
        </w:rPr>
        <w:t>(2)</w:t>
      </w:r>
      <w:r>
        <w:t xml:space="preserve"> Изпълнителят е длъжен при изпълнение на възложените му строителни и монтажни работи да влага качествени материали, отговарящи на изискванията на БДС и </w:t>
      </w:r>
      <w:r>
        <w:lastRenderedPageBreak/>
        <w:t>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14:paraId="3B244284" w14:textId="77777777" w:rsidR="009B5AE6" w:rsidRDefault="009B5AE6" w:rsidP="009B5AE6">
      <w:pPr>
        <w:spacing w:line="276" w:lineRule="auto"/>
        <w:ind w:firstLine="567"/>
        <w:jc w:val="both"/>
      </w:pPr>
      <w:r>
        <w:rPr>
          <w:rFonts w:eastAsia="Calibri"/>
          <w:b/>
          <w:i/>
        </w:rPr>
        <w:t>(3)</w:t>
      </w:r>
      <w:r>
        <w:t xml:space="preserve">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14:paraId="7918A2AF" w14:textId="77777777" w:rsidR="009B5AE6" w:rsidRDefault="009B5AE6" w:rsidP="009B5AE6">
      <w:pPr>
        <w:spacing w:line="276" w:lineRule="auto"/>
        <w:ind w:firstLine="567"/>
        <w:jc w:val="both"/>
      </w:pPr>
      <w:r>
        <w:rPr>
          <w:rFonts w:eastAsia="Calibri"/>
          <w:b/>
          <w:i/>
        </w:rPr>
        <w:t>(4)</w:t>
      </w:r>
      <w:r>
        <w:rPr>
          <w:b/>
          <w:bCs/>
        </w:rPr>
        <w:t xml:space="preserve"> </w:t>
      </w:r>
      <w:r>
        <w:rPr>
          <w:bCs/>
          <w:color w:val="000000"/>
        </w:rPr>
        <w:t>Изпълнителят</w:t>
      </w:r>
      <w:r>
        <w:rPr>
          <w:b/>
          <w:bCs/>
          <w:color w:val="000000"/>
        </w:rPr>
        <w:t xml:space="preserve"> </w:t>
      </w:r>
      <w:r>
        <w:rPr>
          <w:color w:val="000000"/>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w:t>
      </w:r>
      <w:r>
        <w:t xml:space="preserve">цяло. </w:t>
      </w:r>
    </w:p>
    <w:p w14:paraId="41260085" w14:textId="77777777" w:rsidR="009B5AE6" w:rsidRDefault="009B5AE6" w:rsidP="009B5AE6">
      <w:pPr>
        <w:spacing w:line="276" w:lineRule="auto"/>
        <w:ind w:firstLine="567"/>
        <w:jc w:val="both"/>
        <w:rPr>
          <w:rFonts w:eastAsia="Calibri"/>
          <w:b/>
          <w:i/>
        </w:rPr>
      </w:pPr>
      <w:r>
        <w:rPr>
          <w:rFonts w:eastAsia="Calibri"/>
          <w:b/>
          <w:i/>
        </w:rPr>
        <w:t>(5)</w:t>
      </w:r>
      <w:r>
        <w:t xml:space="preserve"> Изпълнителят се задължава да коригира, респ. замени изцяло за своя сметка </w:t>
      </w:r>
      <w:r>
        <w:rPr>
          <w:bCs/>
        </w:rPr>
        <w:t xml:space="preserve">некачествено извършените работи и некачествените материали и изделия, които се коригират и заменят за сметка на Изпълнителя, като гаранционните срокове са съгласно офертата на изпълнителя, но </w:t>
      </w:r>
      <w:r>
        <w:t xml:space="preserve">не по-кратки от </w:t>
      </w:r>
      <w:r>
        <w:rPr>
          <w:lang w:eastAsia="bg-BG"/>
        </w:rPr>
        <w:t xml:space="preserve">нормативно определения минимален срок, съгласно </w:t>
      </w:r>
      <w:r>
        <w:t>чл. 20, ал. 4, т.8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eastAsia="Calibri"/>
          <w:b/>
          <w:i/>
        </w:rPr>
        <w:t xml:space="preserve"> </w:t>
      </w:r>
    </w:p>
    <w:p w14:paraId="69EECC59" w14:textId="77777777" w:rsidR="009B5AE6" w:rsidRDefault="009B5AE6" w:rsidP="009B5AE6">
      <w:pPr>
        <w:spacing w:line="276" w:lineRule="auto"/>
        <w:ind w:firstLine="567"/>
        <w:jc w:val="both"/>
      </w:pPr>
      <w:r>
        <w:rPr>
          <w:rFonts w:eastAsia="Calibri"/>
          <w:b/>
          <w:i/>
        </w:rPr>
        <w:t>(6)</w:t>
      </w:r>
      <w:r>
        <w:t xml:space="preserve"> Да извърши строителството на обекта, като спазва одобрения работен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14:paraId="092270F7" w14:textId="77777777" w:rsidR="009B5AE6" w:rsidRDefault="009B5AE6" w:rsidP="009B5AE6">
      <w:pPr>
        <w:widowControl w:val="0"/>
        <w:shd w:val="clear" w:color="auto" w:fill="FFFFFF"/>
        <w:tabs>
          <w:tab w:val="left" w:pos="0"/>
          <w:tab w:val="left" w:pos="1104"/>
        </w:tabs>
        <w:autoSpaceDE w:val="0"/>
        <w:autoSpaceDN w:val="0"/>
        <w:adjustRightInd w:val="0"/>
        <w:spacing w:line="276" w:lineRule="auto"/>
        <w:ind w:firstLine="567"/>
        <w:jc w:val="both"/>
      </w:pPr>
      <w:r>
        <w:rPr>
          <w:rFonts w:eastAsia="Calibri"/>
          <w:b/>
          <w:i/>
        </w:rPr>
        <w:t>(7)</w:t>
      </w:r>
      <w:r>
        <w:t xml:space="preserve"> Да предаде изработеното на Възложителя, като до приемането му от последния полага грижата на добър стопанин за запазването му.</w:t>
      </w:r>
    </w:p>
    <w:p w14:paraId="09546629" w14:textId="77777777" w:rsidR="009B5AE6" w:rsidRDefault="009B5AE6" w:rsidP="009B5AE6">
      <w:pPr>
        <w:widowControl w:val="0"/>
        <w:shd w:val="clear" w:color="auto" w:fill="FFFFFF"/>
        <w:tabs>
          <w:tab w:val="left" w:pos="0"/>
          <w:tab w:val="left" w:pos="1104"/>
        </w:tabs>
        <w:autoSpaceDE w:val="0"/>
        <w:autoSpaceDN w:val="0"/>
        <w:adjustRightInd w:val="0"/>
        <w:spacing w:line="276" w:lineRule="auto"/>
        <w:ind w:firstLine="567"/>
        <w:jc w:val="both"/>
      </w:pPr>
      <w:r>
        <w:rPr>
          <w:rFonts w:eastAsia="Calibri"/>
          <w:b/>
          <w:i/>
        </w:rPr>
        <w:t>(8)</w:t>
      </w:r>
      <w:r>
        <w:t xml:space="preserve"> 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контрол по време на изпълнение на строителството на видовете СМР и ще прави рекламация за некачествено свършените работи.</w:t>
      </w:r>
    </w:p>
    <w:p w14:paraId="05DFEFBD" w14:textId="77777777" w:rsidR="009B5AE6" w:rsidRDefault="009B5AE6" w:rsidP="009B5AE6">
      <w:pPr>
        <w:spacing w:line="276" w:lineRule="auto"/>
        <w:ind w:firstLine="567"/>
        <w:jc w:val="both"/>
      </w:pPr>
      <w:r>
        <w:rPr>
          <w:rFonts w:eastAsia="Calibri"/>
          <w:b/>
          <w:i/>
        </w:rPr>
        <w:t>(9).</w:t>
      </w:r>
      <w:r>
        <w:t xml:space="preserve"> Изпълнителят е длъжен сам и за своя сметка да осигурява</w:t>
      </w:r>
      <w:r>
        <w:rPr>
          <w:color w:val="FF0000"/>
        </w:rPr>
        <w:t xml:space="preserve"> </w:t>
      </w:r>
      <w:r>
        <w:t>спазване на изискванията на:</w:t>
      </w:r>
    </w:p>
    <w:p w14:paraId="7AFCEC04" w14:textId="77777777" w:rsidR="009B5AE6" w:rsidRDefault="009B5AE6" w:rsidP="009B5AE6">
      <w:pPr>
        <w:spacing w:line="276" w:lineRule="auto"/>
        <w:ind w:firstLine="567"/>
        <w:jc w:val="both"/>
      </w:pPr>
      <w:r>
        <w:t>1.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14:paraId="53F744CC" w14:textId="77777777" w:rsidR="009B5AE6" w:rsidRDefault="009B5AE6" w:rsidP="009B5AE6">
      <w:pPr>
        <w:spacing w:line="276" w:lineRule="auto"/>
        <w:ind w:firstLine="567"/>
        <w:jc w:val="both"/>
      </w:pPr>
      <w: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14:paraId="50171CF3" w14:textId="77777777" w:rsidR="009B5AE6" w:rsidRDefault="009B5AE6" w:rsidP="009B5AE6">
      <w:pPr>
        <w:spacing w:line="276" w:lineRule="auto"/>
        <w:ind w:firstLine="567"/>
        <w:jc w:val="both"/>
        <w:rPr>
          <w:rFonts w:eastAsia="Calibri"/>
          <w:bCs/>
        </w:rPr>
      </w:pPr>
      <w:r>
        <w:t xml:space="preserve">3. </w:t>
      </w:r>
      <w:r>
        <w:rPr>
          <w:rFonts w:eastAsia="Calibri"/>
          <w:bCs/>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14:paraId="21BE8420" w14:textId="77777777" w:rsidR="009B5AE6" w:rsidRDefault="009B5AE6" w:rsidP="009B5AE6">
      <w:pPr>
        <w:spacing w:line="276" w:lineRule="auto"/>
        <w:ind w:firstLine="567"/>
        <w:jc w:val="both"/>
        <w:rPr>
          <w:rFonts w:eastAsia="Calibri"/>
          <w:bCs/>
        </w:rPr>
      </w:pPr>
      <w:r>
        <w:rPr>
          <w:rFonts w:eastAsia="Calibri"/>
          <w:bCs/>
        </w:rPr>
        <w:lastRenderedPageBreak/>
        <w:t>4.</w:t>
      </w:r>
      <w:r>
        <w:t xml:space="preserve"> </w:t>
      </w:r>
      <w:r>
        <w:rPr>
          <w:rFonts w:eastAsia="Calibri"/>
          <w:bCs/>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14:paraId="24DF7E0B" w14:textId="77777777" w:rsidR="009B5AE6" w:rsidRDefault="009B5AE6" w:rsidP="009B5AE6">
      <w:pPr>
        <w:spacing w:line="276" w:lineRule="auto"/>
        <w:ind w:firstLine="567"/>
        <w:jc w:val="both"/>
        <w:rPr>
          <w:rFonts w:eastAsia="Calibri"/>
          <w:bCs/>
        </w:rPr>
      </w:pPr>
      <w:r>
        <w:rPr>
          <w:rFonts w:eastAsia="Calibri"/>
          <w:bCs/>
        </w:rPr>
        <w:t>5.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w:t>
      </w:r>
    </w:p>
    <w:p w14:paraId="2CF32B3D" w14:textId="77777777" w:rsidR="009B5AE6" w:rsidRDefault="009B5AE6" w:rsidP="009B5AE6">
      <w:pPr>
        <w:spacing w:line="276" w:lineRule="auto"/>
        <w:ind w:firstLine="567"/>
        <w:jc w:val="both"/>
        <w:rPr>
          <w:rFonts w:eastAsia="Calibri"/>
          <w:bCs/>
        </w:rPr>
      </w:pPr>
      <w:r>
        <w:rPr>
          <w:rFonts w:eastAsia="Calibri"/>
          <w:bCs/>
        </w:rPr>
        <w:t>6. приложимото законодателство към изпълнението на предмета на договора.</w:t>
      </w:r>
    </w:p>
    <w:p w14:paraId="07CE8254" w14:textId="77777777" w:rsidR="009B5AE6" w:rsidRDefault="009B5AE6" w:rsidP="009B5AE6">
      <w:pPr>
        <w:spacing w:line="276" w:lineRule="auto"/>
        <w:ind w:firstLine="567"/>
        <w:jc w:val="both"/>
        <w:rPr>
          <w:rFonts w:eastAsia="Calibri"/>
          <w:bCs/>
        </w:rPr>
      </w:pPr>
      <w:r>
        <w:rPr>
          <w:rFonts w:eastAsia="Calibri"/>
          <w:b/>
          <w:i/>
        </w:rPr>
        <w:t>(10)</w:t>
      </w:r>
      <w:r>
        <w:t xml:space="preserve"> Строителят трябва да се снабди с всички видове разрешителни за навлизане на автотранспорт и механизация в зоната на обекта. </w:t>
      </w:r>
    </w:p>
    <w:p w14:paraId="186A88B7" w14:textId="77777777" w:rsidR="009B5AE6" w:rsidRDefault="009B5AE6" w:rsidP="009B5AE6">
      <w:pPr>
        <w:spacing w:line="276" w:lineRule="auto"/>
        <w:ind w:firstLine="567"/>
        <w:jc w:val="both"/>
      </w:pPr>
      <w:r>
        <w:rPr>
          <w:rFonts w:eastAsia="Calibri"/>
          <w:b/>
          <w:i/>
        </w:rPr>
        <w:t>(11)</w:t>
      </w:r>
      <w:r>
        <w:t xml:space="preserve"> Да обезопасява и сигнализира строителната площадка, при спазване изискванията на Наредба № 3/16.08.2010 г. за временната  организация и безопасността на движението при извършване на строителни  и монтажни работи  по пътищата и улиците, като изготви проекти за ВОД по Наредба № 16 в петдневен срок от подписване на договора и да ги представи на Възложителя за одобрение.</w:t>
      </w:r>
    </w:p>
    <w:p w14:paraId="4A0B90CC" w14:textId="77777777" w:rsidR="009B5AE6" w:rsidRDefault="009B5AE6" w:rsidP="009B5AE6">
      <w:pPr>
        <w:spacing w:line="276" w:lineRule="auto"/>
        <w:ind w:firstLine="567"/>
        <w:jc w:val="both"/>
        <w:rPr>
          <w:rFonts w:eastAsia="Calibri"/>
        </w:rPr>
      </w:pPr>
      <w:r>
        <w:rPr>
          <w:rFonts w:eastAsia="Calibri"/>
          <w:b/>
          <w:i/>
        </w:rPr>
        <w:t>(12)</w:t>
      </w:r>
      <w:r>
        <w:rPr>
          <w:rFonts w:eastAsia="Calibri"/>
        </w:rPr>
        <w:t xml:space="preserve"> Изпълнителят се задължава по време на строителството да  спазва изискванията на чл. 74 ЗУТ.</w:t>
      </w:r>
    </w:p>
    <w:p w14:paraId="38BEC46B" w14:textId="77777777" w:rsidR="009B5AE6" w:rsidRDefault="009B5AE6" w:rsidP="009B5AE6">
      <w:pPr>
        <w:tabs>
          <w:tab w:val="left" w:pos="851"/>
        </w:tabs>
        <w:spacing w:line="276" w:lineRule="auto"/>
        <w:ind w:firstLine="567"/>
        <w:jc w:val="both"/>
        <w:rPr>
          <w:rFonts w:eastAsia="Calibri"/>
        </w:rPr>
      </w:pPr>
      <w:r>
        <w:rPr>
          <w:rFonts w:eastAsia="Calibri"/>
          <w:b/>
          <w:i/>
        </w:rPr>
        <w:t>(13)</w:t>
      </w:r>
      <w:r>
        <w:rPr>
          <w:rFonts w:eastAsia="Calibri"/>
        </w:rPr>
        <w:t xml:space="preserve"> Изпълнителят се задължава да опазва геодезичните знаци /</w:t>
      </w:r>
      <w:proofErr w:type="spellStart"/>
      <w:r>
        <w:rPr>
          <w:rFonts w:eastAsia="Calibri"/>
        </w:rPr>
        <w:t>осови</w:t>
      </w:r>
      <w:proofErr w:type="spellEnd"/>
      <w:r>
        <w:rPr>
          <w:rFonts w:eastAsia="Calibri"/>
        </w:rPr>
        <w:t xml:space="preserve"> камъни, </w:t>
      </w:r>
      <w:proofErr w:type="spellStart"/>
      <w:r>
        <w:rPr>
          <w:rFonts w:eastAsia="Calibri"/>
        </w:rPr>
        <w:t>репери</w:t>
      </w:r>
      <w:proofErr w:type="spellEnd"/>
      <w:r>
        <w:rPr>
          <w:rFonts w:eastAsia="Calibri"/>
        </w:rPr>
        <w:t xml:space="preserve"> и </w:t>
      </w:r>
      <w:proofErr w:type="spellStart"/>
      <w:r>
        <w:rPr>
          <w:rFonts w:eastAsia="Calibri"/>
        </w:rPr>
        <w:t>др</w:t>
      </w:r>
      <w:proofErr w:type="spellEnd"/>
      <w:r>
        <w:rPr>
          <w:rFonts w:eastAsia="Calibri"/>
        </w:rPr>
        <w:t xml:space="preserve">/. Ако е неизбежно премахването на геодезичен знак да се извърши прецизен </w:t>
      </w:r>
      <w:proofErr w:type="spellStart"/>
      <w:r>
        <w:rPr>
          <w:rFonts w:eastAsia="Calibri"/>
        </w:rPr>
        <w:t>репераж</w:t>
      </w:r>
      <w:proofErr w:type="spellEnd"/>
      <w:r>
        <w:rPr>
          <w:rFonts w:eastAsia="Calibri"/>
        </w:rPr>
        <w:t xml:space="preserve">. Преди премахването на знака да се уведоми техническата служба на Общината за проверка на </w:t>
      </w:r>
      <w:proofErr w:type="spellStart"/>
      <w:r>
        <w:rPr>
          <w:rFonts w:eastAsia="Calibri"/>
        </w:rPr>
        <w:t>репеража</w:t>
      </w:r>
      <w:proofErr w:type="spellEnd"/>
      <w:r>
        <w:rPr>
          <w:rFonts w:eastAsia="Calibri"/>
        </w:rPr>
        <w:t xml:space="preserve"> и определяне на начина и срока за възстановяване на геодезичния знак.</w:t>
      </w:r>
    </w:p>
    <w:p w14:paraId="0981FC57" w14:textId="77777777" w:rsidR="009B5AE6" w:rsidRDefault="009B5AE6" w:rsidP="009B5AE6">
      <w:pPr>
        <w:tabs>
          <w:tab w:val="left" w:pos="851"/>
        </w:tabs>
        <w:spacing w:line="276" w:lineRule="auto"/>
        <w:ind w:firstLine="567"/>
        <w:jc w:val="both"/>
      </w:pPr>
      <w:r>
        <w:rPr>
          <w:rFonts w:eastAsia="Calibri"/>
          <w:b/>
          <w:i/>
        </w:rPr>
        <w:t xml:space="preserve"> (14)</w:t>
      </w:r>
      <w: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14:paraId="5ABA434F" w14:textId="77777777" w:rsidR="009B5AE6" w:rsidRDefault="009B5AE6" w:rsidP="009B5AE6">
      <w:pPr>
        <w:tabs>
          <w:tab w:val="left" w:pos="851"/>
        </w:tabs>
        <w:spacing w:line="276" w:lineRule="auto"/>
        <w:ind w:firstLine="567"/>
        <w:jc w:val="both"/>
        <w:rPr>
          <w:rFonts w:eastAsia="Calibri"/>
        </w:rPr>
      </w:pPr>
      <w:r>
        <w:rPr>
          <w:rFonts w:eastAsia="Calibri"/>
          <w:b/>
          <w:i/>
        </w:rPr>
        <w:t>(15)</w:t>
      </w:r>
      <w:r>
        <w:rPr>
          <w:rFonts w:ascii="Calibri" w:eastAsia="Calibri" w:hAnsi="Calibri"/>
          <w:sz w:val="22"/>
          <w:szCs w:val="22"/>
        </w:rPr>
        <w:t xml:space="preserve"> </w:t>
      </w:r>
      <w:r>
        <w:rPr>
          <w:rFonts w:eastAsia="Calibri"/>
          <w:sz w:val="22"/>
          <w:szCs w:val="22"/>
        </w:rPr>
        <w:t xml:space="preserve">Изпълнителят е  длъжен да </w:t>
      </w:r>
      <w:r>
        <w:t>изгради временни постройки във връзка с организацията и механизацията по време на строителството на основание чл. 54 от ЗУТ, съгласно ПБЗ.</w:t>
      </w:r>
    </w:p>
    <w:p w14:paraId="36B52642" w14:textId="77777777" w:rsidR="009B5AE6" w:rsidRDefault="009B5AE6" w:rsidP="009B5AE6">
      <w:pPr>
        <w:shd w:val="clear" w:color="auto" w:fill="FFFFFF"/>
        <w:tabs>
          <w:tab w:val="left" w:pos="0"/>
        </w:tabs>
        <w:spacing w:line="276" w:lineRule="auto"/>
        <w:ind w:firstLine="567"/>
        <w:jc w:val="both"/>
      </w:pPr>
      <w:r>
        <w:rPr>
          <w:rFonts w:eastAsia="Calibri"/>
          <w:b/>
          <w:i/>
        </w:rPr>
        <w:t>(16)</w:t>
      </w:r>
      <w:r>
        <w:rPr>
          <w:b/>
        </w:rPr>
        <w:t xml:space="preserve"> </w:t>
      </w:r>
      <w: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14:paraId="5E8995C8" w14:textId="77777777" w:rsidR="009B5AE6" w:rsidRDefault="009B5AE6" w:rsidP="009B5AE6">
      <w:pPr>
        <w:tabs>
          <w:tab w:val="left" w:pos="0"/>
        </w:tabs>
        <w:spacing w:line="276" w:lineRule="auto"/>
        <w:ind w:firstLine="567"/>
        <w:jc w:val="both"/>
      </w:pPr>
      <w:r>
        <w:rPr>
          <w:rFonts w:eastAsia="Calibri"/>
          <w:b/>
          <w:i/>
        </w:rPr>
        <w:t>(17)</w:t>
      </w:r>
      <w:r>
        <w:t xml:space="preserve"> Да осигури на ВЪЗЛОЖИТЕЛЯ възможност да извършва контрол по изпълнението на дейностите, предмет на договора.</w:t>
      </w:r>
    </w:p>
    <w:p w14:paraId="5F43F165" w14:textId="77777777" w:rsidR="009B5AE6" w:rsidRDefault="009B5AE6" w:rsidP="009B5AE6">
      <w:pPr>
        <w:tabs>
          <w:tab w:val="left" w:pos="0"/>
        </w:tabs>
        <w:spacing w:line="276" w:lineRule="auto"/>
        <w:ind w:firstLine="567"/>
        <w:jc w:val="both"/>
      </w:pPr>
      <w:r>
        <w:rPr>
          <w:rFonts w:eastAsia="Calibri"/>
          <w:b/>
          <w:i/>
        </w:rPr>
        <w:t>(18)</w:t>
      </w:r>
      <w: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14:paraId="4C90A46E" w14:textId="61610781" w:rsidR="009B5AE6" w:rsidRDefault="009B5AE6" w:rsidP="009B5AE6">
      <w:pPr>
        <w:tabs>
          <w:tab w:val="left" w:pos="0"/>
          <w:tab w:val="center" w:pos="4153"/>
          <w:tab w:val="right" w:pos="8306"/>
        </w:tabs>
        <w:spacing w:line="276" w:lineRule="auto"/>
        <w:ind w:firstLine="567"/>
        <w:jc w:val="both"/>
      </w:pPr>
      <w:r>
        <w:rPr>
          <w:rFonts w:eastAsia="Calibri"/>
          <w:b/>
          <w:i/>
        </w:rPr>
        <w:tab/>
        <w:t>(19)</w:t>
      </w:r>
      <w:r>
        <w:t xml:space="preserve"> Да възстанови нарушените при изпълнение на дейностите, предмет на настоящия договор,  улични и тротоарни настилки, съгласно одобрени от Община </w:t>
      </w:r>
      <w:r w:rsidR="00033D5B">
        <w:t>Перник</w:t>
      </w:r>
      <w:r>
        <w:t xml:space="preserve"> детайли.</w:t>
      </w:r>
    </w:p>
    <w:p w14:paraId="6400E9A6" w14:textId="77777777" w:rsidR="009B5AE6" w:rsidRDefault="009B5AE6" w:rsidP="009B5AE6">
      <w:pPr>
        <w:tabs>
          <w:tab w:val="left" w:pos="0"/>
          <w:tab w:val="center" w:pos="4153"/>
          <w:tab w:val="right" w:pos="8306"/>
        </w:tabs>
        <w:spacing w:line="276" w:lineRule="auto"/>
        <w:ind w:firstLine="567"/>
        <w:jc w:val="both"/>
      </w:pPr>
      <w:r>
        <w:tab/>
      </w:r>
      <w:r>
        <w:rPr>
          <w:rFonts w:eastAsia="Calibri"/>
          <w:b/>
          <w:i/>
        </w:rPr>
        <w:t>(20)</w:t>
      </w:r>
      <w:r>
        <w:t xml:space="preserve">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w:t>
      </w:r>
    </w:p>
    <w:p w14:paraId="12106F68" w14:textId="77777777" w:rsidR="009B5AE6" w:rsidRDefault="009B5AE6" w:rsidP="009B5AE6">
      <w:pPr>
        <w:tabs>
          <w:tab w:val="left" w:pos="0"/>
          <w:tab w:val="center" w:pos="4153"/>
          <w:tab w:val="right" w:pos="8306"/>
        </w:tabs>
        <w:spacing w:line="276" w:lineRule="auto"/>
        <w:ind w:firstLine="567"/>
        <w:jc w:val="both"/>
      </w:pPr>
      <w:r>
        <w:rPr>
          <w:rFonts w:eastAsia="Calibri"/>
          <w:b/>
          <w:i/>
        </w:rPr>
        <w:t>(21)</w:t>
      </w:r>
      <w:r>
        <w:t xml:space="preserve"> Изпълнителят е длъжен да осигури непрекъснатата охрана и обезопасяване на площадките, на които работи, както и на временните площадки и складове, за своя сметка.</w:t>
      </w:r>
    </w:p>
    <w:p w14:paraId="1B8EA40D" w14:textId="77777777" w:rsidR="009B5AE6" w:rsidRDefault="009B5AE6" w:rsidP="009B5AE6">
      <w:pPr>
        <w:tabs>
          <w:tab w:val="left" w:pos="0"/>
        </w:tabs>
        <w:spacing w:line="276" w:lineRule="auto"/>
        <w:ind w:firstLine="567"/>
        <w:jc w:val="both"/>
      </w:pPr>
      <w:r>
        <w:rPr>
          <w:rFonts w:eastAsia="Calibri"/>
          <w:b/>
          <w:i/>
        </w:rPr>
        <w:t>(22)</w:t>
      </w:r>
      <w:r>
        <w:t xml:space="preserve"> </w:t>
      </w:r>
      <w:r>
        <w:rPr>
          <w:rFonts w:eastAsia="Calibri"/>
        </w:rPr>
        <w:t xml:space="preserve">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w:t>
      </w:r>
      <w:r>
        <w:rPr>
          <w:rFonts w:eastAsia="Calibri"/>
        </w:rPr>
        <w:lastRenderedPageBreak/>
        <w:t>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14:paraId="4A385433" w14:textId="77777777" w:rsidR="009B5AE6" w:rsidRDefault="009B5AE6" w:rsidP="009B5AE6">
      <w:pPr>
        <w:spacing w:line="276" w:lineRule="auto"/>
        <w:ind w:firstLine="567"/>
        <w:jc w:val="both"/>
        <w:rPr>
          <w:rFonts w:eastAsia="Calibri"/>
        </w:rPr>
      </w:pPr>
      <w:r w:rsidRPr="00666CD6">
        <w:rPr>
          <w:rFonts w:eastAsia="Calibri"/>
          <w:b/>
          <w:i/>
        </w:rPr>
        <w:t xml:space="preserve"> (23)</w:t>
      </w:r>
      <w:r>
        <w:rPr>
          <w:rFonts w:eastAsia="Calibri"/>
        </w:rPr>
        <w:t xml:space="preserve"> Изпълнителят е длъжен да участва с упълномощен представител във всички организационни форми в изпълнението на СМР, предмет на настоящия договор, като изпълнява приетите законосъобразни и в съответствие с договора общо приети задачи и срокове за тяхното</w:t>
      </w:r>
      <w:r>
        <w:rPr>
          <w:rFonts w:eastAsia="Calibri"/>
          <w:sz w:val="22"/>
          <w:szCs w:val="22"/>
          <w:lang w:eastAsia="ja-JP"/>
        </w:rPr>
        <w:t xml:space="preserve"> </w:t>
      </w:r>
      <w:r>
        <w:rPr>
          <w:rFonts w:eastAsia="Calibri"/>
        </w:rPr>
        <w:t>изпълнение.</w:t>
      </w:r>
    </w:p>
    <w:p w14:paraId="6E02FB52" w14:textId="77777777" w:rsidR="009B5AE6" w:rsidRDefault="009B5AE6" w:rsidP="009B5AE6">
      <w:pPr>
        <w:spacing w:line="276" w:lineRule="auto"/>
        <w:ind w:firstLine="567"/>
        <w:jc w:val="both"/>
        <w:rPr>
          <w:rFonts w:eastAsia="Calibri"/>
        </w:rPr>
      </w:pPr>
      <w:r w:rsidRPr="00666CD6">
        <w:rPr>
          <w:rFonts w:eastAsia="Calibri"/>
          <w:b/>
          <w:i/>
        </w:rPr>
        <w:t>(24)</w:t>
      </w:r>
      <w:r w:rsidRPr="00666CD6">
        <w:rPr>
          <w:rFonts w:eastAsia="Calibri"/>
        </w:rPr>
        <w:t xml:space="preserve"> За цялостното изпълнение на СМР, предмет на настоящия договор, Изпълнителят е необходимо да създава и поддържа актуална екзекутивна документация - чертежи, допълнителни изчисления, и др. Процедурите по създаване, одобрение, съхраняване и архивиране следва да се координират със Строителния Надзор и управлението на проекта от страна на Възложителя. В процеса на работа всяка промяна на инвестиционния проект задължително трябва да бъде предварително отразена в дневника на обекта и съгласувана най-малко от представител на Авторския надзор, Техническия Ръководител на обекта от страна на Изпълнителя и от представител на Строителният надзор с необходимата според случая квалификация. При подготовка за предаване на обекта, респективно някой участък или подобект, Изпълнителят ще изготви окончателна екзекутивна документация за изпълнените работи на основата на проектната документация, записите в дневника на обекта, изработените допълнително или актуализирани проектни документи и чертежи, вкл. и отбелязаните на тях промени при изпълнение на СМР. При окомплектоване на екзекутивната документация, в нея ще се посочат всички извършени промени и обясненията за тях. 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 подпечатани с печат „Важи за </w:t>
      </w:r>
      <w:proofErr w:type="spellStart"/>
      <w:r w:rsidRPr="00666CD6">
        <w:rPr>
          <w:rFonts w:eastAsia="Calibri"/>
        </w:rPr>
        <w:t>екзекутив</w:t>
      </w:r>
      <w:proofErr w:type="spellEnd"/>
      <w:r w:rsidRPr="00666CD6">
        <w:rPr>
          <w:rFonts w:eastAsia="Calibri"/>
        </w:rPr>
        <w:t>“. Окончателната екзекутивна документация трябва да бъде заверена от участниците в строителния процес според нормативните изисквания. 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 Екзекутивната документация се предава в 5 (пет) броя хартиени копия и CD, съгласно изискванията на Възложителя.</w:t>
      </w:r>
    </w:p>
    <w:p w14:paraId="03706DFB" w14:textId="77777777" w:rsidR="009B5AE6" w:rsidRDefault="009B5AE6" w:rsidP="009B5AE6">
      <w:pPr>
        <w:spacing w:line="276" w:lineRule="auto"/>
        <w:ind w:firstLine="567"/>
        <w:jc w:val="both"/>
        <w:rPr>
          <w:rFonts w:eastAsia="Calibri"/>
        </w:rPr>
      </w:pPr>
      <w:r w:rsidRPr="00666CD6">
        <w:rPr>
          <w:rFonts w:eastAsia="Calibri"/>
          <w:b/>
          <w:i/>
        </w:rPr>
        <w:t xml:space="preserve"> (25)</w:t>
      </w:r>
      <w:r>
        <w:rPr>
          <w:rFonts w:eastAsia="Calibri"/>
        </w:rPr>
        <w:t xml:space="preserve"> След завършване на обекта, Изпълнителят ще подреди, опише и предаде на Възложителя оригиналите на цялата документация за обекта, освен тази която трябва да се съхранява при него, за която Изпълнителят ще направи копия и ще ги предаде на Възложителя. </w:t>
      </w:r>
    </w:p>
    <w:p w14:paraId="0B37ECF6" w14:textId="77777777" w:rsidR="009B5AE6" w:rsidRDefault="009B5AE6" w:rsidP="009B5AE6">
      <w:pPr>
        <w:spacing w:line="276" w:lineRule="auto"/>
        <w:ind w:firstLine="567"/>
        <w:jc w:val="both"/>
        <w:rPr>
          <w:rFonts w:eastAsia="Calibri"/>
        </w:rPr>
      </w:pPr>
      <w:r w:rsidRPr="00666CD6">
        <w:rPr>
          <w:rFonts w:eastAsia="Calibri"/>
          <w:b/>
          <w:i/>
        </w:rPr>
        <w:t>(26)</w:t>
      </w:r>
      <w:r>
        <w:rPr>
          <w:rFonts w:eastAsia="Calibri"/>
        </w:rPr>
        <w:t xml:space="preserve"> Изпълнителят е длъжен, съвместно със строителния надзор, да води текуща информация за ежедневните условия за реализиране на проекта - температура, влажност и валежи, наличност на работна ръка и механизация, наличност на техническо ръководство.</w:t>
      </w:r>
    </w:p>
    <w:p w14:paraId="7B8A445F" w14:textId="77777777" w:rsidR="009B5AE6" w:rsidRDefault="009B5AE6" w:rsidP="00666CD6">
      <w:pPr>
        <w:spacing w:line="276" w:lineRule="auto"/>
        <w:ind w:firstLine="567"/>
        <w:jc w:val="both"/>
        <w:rPr>
          <w:rFonts w:eastAsia="Calibri"/>
        </w:rPr>
      </w:pPr>
      <w:r w:rsidRPr="00666CD6">
        <w:rPr>
          <w:rFonts w:eastAsia="Calibri"/>
          <w:b/>
          <w:i/>
        </w:rPr>
        <w:t>(27)</w:t>
      </w:r>
      <w:r>
        <w:rPr>
          <w:rFonts w:eastAsia="Calibri"/>
        </w:rPr>
        <w:t xml:space="preserve"> Изпълнителят трябва да представи план за безопасност и здраве на Възложителя за одобрение преди започването на каквито и да било действия на строителната площадка. </w:t>
      </w:r>
    </w:p>
    <w:p w14:paraId="026DFAC2" w14:textId="77777777" w:rsidR="009B5AE6" w:rsidRDefault="009B5AE6" w:rsidP="00666CD6">
      <w:pPr>
        <w:spacing w:line="276" w:lineRule="auto"/>
        <w:jc w:val="both"/>
        <w:rPr>
          <w:rFonts w:eastAsia="Calibri"/>
        </w:rPr>
      </w:pPr>
    </w:p>
    <w:p w14:paraId="50399CE6" w14:textId="77777777" w:rsidR="009B5AE6" w:rsidRDefault="009B5AE6" w:rsidP="00666CD6">
      <w:pPr>
        <w:tabs>
          <w:tab w:val="left" w:pos="0"/>
        </w:tabs>
        <w:spacing w:line="276" w:lineRule="auto"/>
        <w:ind w:firstLine="567"/>
        <w:jc w:val="both"/>
        <w:rPr>
          <w:b/>
        </w:rPr>
      </w:pPr>
      <w:r>
        <w:rPr>
          <w:b/>
        </w:rPr>
        <w:t>Чл. 5. ИЗПЪЛНИТЕЛЯТ има право:</w:t>
      </w:r>
    </w:p>
    <w:p w14:paraId="4D44F4C7" w14:textId="77777777" w:rsidR="009B5AE6" w:rsidRDefault="009B5AE6" w:rsidP="00666CD6">
      <w:pPr>
        <w:tabs>
          <w:tab w:val="left" w:pos="0"/>
        </w:tabs>
        <w:spacing w:line="276" w:lineRule="auto"/>
        <w:ind w:firstLine="567"/>
        <w:jc w:val="both"/>
      </w:pPr>
      <w:r>
        <w:rPr>
          <w:rFonts w:eastAsia="Calibri"/>
          <w:b/>
          <w:i/>
        </w:rPr>
        <w:t>(1)</w:t>
      </w:r>
      <w:r>
        <w:t xml:space="preserve"> да иска от ВЪЗЛОЖИТЕЛЯ необходимо съдействие за изпълнение на предмета на договора.</w:t>
      </w:r>
    </w:p>
    <w:p w14:paraId="696F633D" w14:textId="77777777" w:rsidR="009B5AE6" w:rsidRDefault="009B5AE6" w:rsidP="00666CD6">
      <w:pPr>
        <w:tabs>
          <w:tab w:val="left" w:pos="0"/>
        </w:tabs>
        <w:spacing w:line="276" w:lineRule="auto"/>
        <w:ind w:firstLine="567"/>
        <w:jc w:val="both"/>
      </w:pPr>
      <w:r>
        <w:rPr>
          <w:rFonts w:eastAsia="Calibri"/>
          <w:b/>
          <w:i/>
        </w:rPr>
        <w:t>(2)</w:t>
      </w:r>
      <w:r>
        <w:rPr>
          <w:lang w:val="ru-RU"/>
        </w:rPr>
        <w:t xml:space="preserve"> да иска от ВЪЗЛОЖИТЕЛЯ </w:t>
      </w:r>
      <w:proofErr w:type="spellStart"/>
      <w:r>
        <w:rPr>
          <w:lang w:val="ru-RU"/>
        </w:rPr>
        <w:t>приемане</w:t>
      </w:r>
      <w:proofErr w:type="spellEnd"/>
      <w:r>
        <w:rPr>
          <w:lang w:val="ru-RU"/>
        </w:rPr>
        <w:t xml:space="preserve"> на </w:t>
      </w:r>
      <w:proofErr w:type="spellStart"/>
      <w:r>
        <w:rPr>
          <w:lang w:val="ru-RU"/>
        </w:rPr>
        <w:t>изпълнения</w:t>
      </w:r>
      <w:proofErr w:type="spellEnd"/>
      <w:r>
        <w:rPr>
          <w:lang w:val="ru-RU"/>
        </w:rPr>
        <w:t xml:space="preserve"> предмет на договора;</w:t>
      </w:r>
    </w:p>
    <w:p w14:paraId="713EF90B" w14:textId="77777777" w:rsidR="009B5AE6" w:rsidRDefault="009B5AE6" w:rsidP="00666CD6">
      <w:pPr>
        <w:tabs>
          <w:tab w:val="left" w:pos="0"/>
        </w:tabs>
        <w:spacing w:line="276" w:lineRule="auto"/>
        <w:ind w:firstLine="567"/>
        <w:jc w:val="both"/>
        <w:rPr>
          <w:lang w:val="ru-RU"/>
        </w:rPr>
      </w:pPr>
      <w:r>
        <w:rPr>
          <w:rFonts w:eastAsia="Calibri"/>
          <w:b/>
          <w:i/>
        </w:rPr>
        <w:t>(3)</w:t>
      </w:r>
      <w:r>
        <w:rPr>
          <w:lang w:val="ru-RU"/>
        </w:rPr>
        <w:t xml:space="preserve"> да получи </w:t>
      </w:r>
      <w:proofErr w:type="spellStart"/>
      <w:r>
        <w:rPr>
          <w:lang w:val="ru-RU"/>
        </w:rPr>
        <w:t>договореното</w:t>
      </w:r>
      <w:proofErr w:type="spellEnd"/>
      <w:r>
        <w:rPr>
          <w:lang w:val="ru-RU"/>
        </w:rPr>
        <w:t xml:space="preserve"> </w:t>
      </w:r>
      <w:proofErr w:type="spellStart"/>
      <w:r>
        <w:rPr>
          <w:lang w:val="ru-RU"/>
        </w:rPr>
        <w:t>възнаграждение</w:t>
      </w:r>
      <w:proofErr w:type="spellEnd"/>
      <w:r>
        <w:rPr>
          <w:lang w:val="ru-RU"/>
        </w:rPr>
        <w:t xml:space="preserve"> при </w:t>
      </w:r>
      <w:proofErr w:type="spellStart"/>
      <w:r>
        <w:rPr>
          <w:lang w:val="ru-RU"/>
        </w:rPr>
        <w:t>условията</w:t>
      </w:r>
      <w:proofErr w:type="spellEnd"/>
      <w:r>
        <w:rPr>
          <w:lang w:val="ru-RU"/>
        </w:rPr>
        <w:t xml:space="preserve"> на </w:t>
      </w:r>
      <w:proofErr w:type="spellStart"/>
      <w:r>
        <w:rPr>
          <w:lang w:val="ru-RU"/>
        </w:rPr>
        <w:t>настоящия</w:t>
      </w:r>
      <w:proofErr w:type="spellEnd"/>
      <w:r>
        <w:rPr>
          <w:lang w:val="ru-RU"/>
        </w:rPr>
        <w:t xml:space="preserve"> договор.</w:t>
      </w:r>
    </w:p>
    <w:p w14:paraId="17E50BB1" w14:textId="77777777" w:rsidR="009B5AE6" w:rsidRDefault="009B5AE6" w:rsidP="00666CD6">
      <w:pPr>
        <w:tabs>
          <w:tab w:val="left" w:pos="0"/>
        </w:tabs>
        <w:spacing w:line="276" w:lineRule="auto"/>
        <w:ind w:firstLine="567"/>
        <w:jc w:val="both"/>
        <w:rPr>
          <w:lang w:val="ru-RU"/>
        </w:rPr>
      </w:pPr>
      <w:r w:rsidRPr="00666CD6">
        <w:rPr>
          <w:b/>
          <w:i/>
          <w:lang w:val="ru-RU"/>
        </w:rPr>
        <w:lastRenderedPageBreak/>
        <w:t>(4)</w:t>
      </w:r>
      <w:r>
        <w:rPr>
          <w:lang w:val="ru-RU"/>
        </w:rPr>
        <w:t xml:space="preserve"> При </w:t>
      </w:r>
      <w:proofErr w:type="spellStart"/>
      <w:r>
        <w:rPr>
          <w:lang w:val="ru-RU"/>
        </w:rPr>
        <w:t>възникнали</w:t>
      </w:r>
      <w:proofErr w:type="spellEnd"/>
      <w:r>
        <w:rPr>
          <w:lang w:val="ru-RU"/>
        </w:rPr>
        <w:t xml:space="preserve"> </w:t>
      </w:r>
      <w:proofErr w:type="spellStart"/>
      <w:r>
        <w:rPr>
          <w:lang w:val="ru-RU"/>
        </w:rPr>
        <w:t>обстоятелства</w:t>
      </w:r>
      <w:proofErr w:type="spellEnd"/>
      <w:r>
        <w:rPr>
          <w:lang w:val="ru-RU"/>
        </w:rPr>
        <w:t xml:space="preserve">, </w:t>
      </w:r>
      <w:proofErr w:type="spellStart"/>
      <w:r>
        <w:rPr>
          <w:lang w:val="ru-RU"/>
        </w:rPr>
        <w:t>непозволяващи</w:t>
      </w:r>
      <w:proofErr w:type="spellEnd"/>
      <w:r>
        <w:rPr>
          <w:lang w:val="ru-RU"/>
        </w:rPr>
        <w:t xml:space="preserve"> на </w:t>
      </w:r>
      <w:proofErr w:type="spellStart"/>
      <w:r>
        <w:rPr>
          <w:lang w:val="ru-RU"/>
        </w:rPr>
        <w:t>експерт</w:t>
      </w:r>
      <w:proofErr w:type="spellEnd"/>
      <w:r>
        <w:rPr>
          <w:lang w:val="ru-RU"/>
        </w:rPr>
        <w:t xml:space="preserve">, </w:t>
      </w:r>
      <w:proofErr w:type="spellStart"/>
      <w:r>
        <w:rPr>
          <w:lang w:val="ru-RU"/>
        </w:rPr>
        <w:t>посочен</w:t>
      </w:r>
      <w:proofErr w:type="spellEnd"/>
      <w:r>
        <w:rPr>
          <w:lang w:val="ru-RU"/>
        </w:rPr>
        <w:t xml:space="preserve"> в </w:t>
      </w:r>
      <w:proofErr w:type="spellStart"/>
      <w:r>
        <w:rPr>
          <w:lang w:val="ru-RU"/>
        </w:rPr>
        <w:t>офертата</w:t>
      </w:r>
      <w:proofErr w:type="spellEnd"/>
      <w:r>
        <w:rPr>
          <w:lang w:val="ru-RU"/>
        </w:rPr>
        <w:t xml:space="preserve"> на </w:t>
      </w:r>
      <w:proofErr w:type="spellStart"/>
      <w:r>
        <w:rPr>
          <w:lang w:val="ru-RU"/>
        </w:rPr>
        <w:t>изпълнителя</w:t>
      </w:r>
      <w:proofErr w:type="spellEnd"/>
      <w:r>
        <w:rPr>
          <w:lang w:val="ru-RU"/>
        </w:rPr>
        <w:t xml:space="preserve"> да </w:t>
      </w:r>
      <w:proofErr w:type="spellStart"/>
      <w:r>
        <w:rPr>
          <w:lang w:val="ru-RU"/>
        </w:rPr>
        <w:t>участва</w:t>
      </w:r>
      <w:proofErr w:type="spellEnd"/>
      <w:r>
        <w:rPr>
          <w:lang w:val="ru-RU"/>
        </w:rPr>
        <w:t xml:space="preserve"> при </w:t>
      </w:r>
      <w:proofErr w:type="spellStart"/>
      <w:r>
        <w:rPr>
          <w:lang w:val="ru-RU"/>
        </w:rPr>
        <w:t>изпълнението</w:t>
      </w:r>
      <w:proofErr w:type="spellEnd"/>
      <w:r>
        <w:rPr>
          <w:lang w:val="ru-RU"/>
        </w:rPr>
        <w:t xml:space="preserve"> предмета на договора, </w:t>
      </w:r>
      <w:proofErr w:type="spellStart"/>
      <w:r>
        <w:rPr>
          <w:lang w:val="ru-RU"/>
        </w:rPr>
        <w:t>Изпълнителят</w:t>
      </w:r>
      <w:proofErr w:type="spellEnd"/>
      <w:r>
        <w:rPr>
          <w:lang w:val="ru-RU"/>
        </w:rPr>
        <w:t xml:space="preserve"> </w:t>
      </w:r>
      <w:proofErr w:type="spellStart"/>
      <w:r>
        <w:rPr>
          <w:lang w:val="ru-RU"/>
        </w:rPr>
        <w:t>има</w:t>
      </w:r>
      <w:proofErr w:type="spellEnd"/>
      <w:r>
        <w:rPr>
          <w:lang w:val="ru-RU"/>
        </w:rPr>
        <w:t xml:space="preserve"> право да замени </w:t>
      </w:r>
      <w:proofErr w:type="spellStart"/>
      <w:r>
        <w:rPr>
          <w:lang w:val="ru-RU"/>
        </w:rPr>
        <w:t>същия</w:t>
      </w:r>
      <w:proofErr w:type="spellEnd"/>
      <w:r>
        <w:rPr>
          <w:lang w:val="ru-RU"/>
        </w:rPr>
        <w:t xml:space="preserve"> </w:t>
      </w:r>
      <w:proofErr w:type="gramStart"/>
      <w:r>
        <w:rPr>
          <w:lang w:val="ru-RU"/>
        </w:rPr>
        <w:t>с</w:t>
      </w:r>
      <w:proofErr w:type="gramEnd"/>
      <w:r>
        <w:rPr>
          <w:lang w:val="ru-RU"/>
        </w:rPr>
        <w:t xml:space="preserve"> </w:t>
      </w:r>
      <w:proofErr w:type="spellStart"/>
      <w:r>
        <w:rPr>
          <w:lang w:val="ru-RU"/>
        </w:rPr>
        <w:t>експерт</w:t>
      </w:r>
      <w:proofErr w:type="spellEnd"/>
      <w:r>
        <w:rPr>
          <w:lang w:val="ru-RU"/>
        </w:rPr>
        <w:t xml:space="preserve">, </w:t>
      </w:r>
      <w:proofErr w:type="spellStart"/>
      <w:r>
        <w:rPr>
          <w:lang w:val="ru-RU"/>
        </w:rPr>
        <w:t>отговарящ</w:t>
      </w:r>
      <w:proofErr w:type="spellEnd"/>
      <w:r>
        <w:rPr>
          <w:lang w:val="ru-RU"/>
        </w:rPr>
        <w:t xml:space="preserve"> на </w:t>
      </w:r>
      <w:proofErr w:type="spellStart"/>
      <w:r>
        <w:rPr>
          <w:lang w:val="ru-RU"/>
        </w:rPr>
        <w:t>изискванията</w:t>
      </w:r>
      <w:proofErr w:type="spellEnd"/>
      <w:r>
        <w:rPr>
          <w:lang w:val="ru-RU"/>
        </w:rPr>
        <w:t xml:space="preserve"> на </w:t>
      </w:r>
      <w:proofErr w:type="spellStart"/>
      <w:r>
        <w:rPr>
          <w:lang w:val="ru-RU"/>
        </w:rPr>
        <w:t>възложителя</w:t>
      </w:r>
      <w:proofErr w:type="spellEnd"/>
      <w:r>
        <w:rPr>
          <w:lang w:val="ru-RU"/>
        </w:rPr>
        <w:t xml:space="preserve">, за </w:t>
      </w:r>
      <w:proofErr w:type="spellStart"/>
      <w:r>
        <w:rPr>
          <w:lang w:val="ru-RU"/>
        </w:rPr>
        <w:t>което</w:t>
      </w:r>
      <w:proofErr w:type="spellEnd"/>
      <w:r>
        <w:rPr>
          <w:lang w:val="ru-RU"/>
        </w:rPr>
        <w:t xml:space="preserve"> е </w:t>
      </w:r>
      <w:proofErr w:type="spellStart"/>
      <w:r>
        <w:rPr>
          <w:lang w:val="ru-RU"/>
        </w:rPr>
        <w:t>длъжен</w:t>
      </w:r>
      <w:proofErr w:type="spellEnd"/>
      <w:r>
        <w:rPr>
          <w:lang w:val="ru-RU"/>
        </w:rPr>
        <w:t xml:space="preserve"> да </w:t>
      </w:r>
      <w:proofErr w:type="spellStart"/>
      <w:r>
        <w:rPr>
          <w:lang w:val="ru-RU"/>
        </w:rPr>
        <w:t>представи</w:t>
      </w:r>
      <w:proofErr w:type="spellEnd"/>
      <w:r>
        <w:rPr>
          <w:lang w:val="ru-RU"/>
        </w:rPr>
        <w:t xml:space="preserve"> </w:t>
      </w:r>
      <w:proofErr w:type="spellStart"/>
      <w:r>
        <w:rPr>
          <w:lang w:val="ru-RU"/>
        </w:rPr>
        <w:t>съответните</w:t>
      </w:r>
      <w:proofErr w:type="spellEnd"/>
      <w:r>
        <w:rPr>
          <w:lang w:val="ru-RU"/>
        </w:rPr>
        <w:t xml:space="preserve"> </w:t>
      </w:r>
      <w:proofErr w:type="spellStart"/>
      <w:r>
        <w:rPr>
          <w:lang w:val="ru-RU"/>
        </w:rPr>
        <w:t>документи</w:t>
      </w:r>
      <w:proofErr w:type="spellEnd"/>
      <w:r>
        <w:rPr>
          <w:lang w:val="ru-RU"/>
        </w:rPr>
        <w:t>.</w:t>
      </w:r>
    </w:p>
    <w:p w14:paraId="48FE3FF8" w14:textId="77777777" w:rsidR="009B5AE6" w:rsidRDefault="009B5AE6" w:rsidP="00666CD6">
      <w:pPr>
        <w:tabs>
          <w:tab w:val="left" w:pos="0"/>
        </w:tabs>
        <w:spacing w:line="276" w:lineRule="auto"/>
        <w:ind w:firstLine="567"/>
        <w:jc w:val="both"/>
      </w:pPr>
    </w:p>
    <w:p w14:paraId="5CE8EF8C" w14:textId="77777777" w:rsidR="009B5AE6" w:rsidRDefault="009B5AE6" w:rsidP="00666CD6">
      <w:pPr>
        <w:keepNext/>
        <w:shd w:val="clear" w:color="auto" w:fill="FFFFFF"/>
        <w:spacing w:before="240" w:after="200" w:line="276" w:lineRule="auto"/>
        <w:ind w:firstLine="720"/>
        <w:jc w:val="both"/>
        <w:rPr>
          <w:lang w:eastAsia="bg-BG"/>
        </w:rPr>
      </w:pPr>
      <w:r>
        <w:rPr>
          <w:b/>
          <w:bCs/>
          <w:lang w:eastAsia="bg-BG"/>
        </w:rPr>
        <w:t>V. ПРАВА И ЗАДЪЛЖЕНИЯ НА ВЪЗЛОЖИТЕЛЯ.</w:t>
      </w:r>
    </w:p>
    <w:p w14:paraId="6F3AC19F" w14:textId="77777777" w:rsidR="009B5AE6" w:rsidRDefault="009B5AE6" w:rsidP="009B5AE6">
      <w:pPr>
        <w:tabs>
          <w:tab w:val="left" w:pos="0"/>
        </w:tabs>
        <w:spacing w:line="276" w:lineRule="auto"/>
        <w:ind w:firstLine="567"/>
        <w:jc w:val="both"/>
        <w:rPr>
          <w:lang w:eastAsia="bg-BG"/>
        </w:rPr>
      </w:pPr>
      <w:r>
        <w:rPr>
          <w:lang w:eastAsia="bg-BG"/>
        </w:rPr>
        <w:t> </w:t>
      </w:r>
      <w:r>
        <w:rPr>
          <w:b/>
          <w:bCs/>
          <w:lang w:eastAsia="bg-BG"/>
        </w:rPr>
        <w:t xml:space="preserve">Чл. 6. </w:t>
      </w:r>
      <w:r>
        <w:rPr>
          <w:lang w:eastAsia="bg-BG"/>
        </w:rPr>
        <w:t>При установяване на явни или скрити недостатъци</w:t>
      </w:r>
      <w:r>
        <w:rPr>
          <w:b/>
          <w:bCs/>
          <w:lang w:eastAsia="bg-BG"/>
        </w:rPr>
        <w:t xml:space="preserve"> </w:t>
      </w:r>
      <w:r>
        <w:rPr>
          <w:lang w:eastAsia="bg-BG"/>
        </w:rPr>
        <w:t xml:space="preserve">на извършеното СМР, </w:t>
      </w:r>
      <w:r>
        <w:rPr>
          <w:b/>
          <w:bCs/>
          <w:lang w:eastAsia="bg-BG"/>
        </w:rPr>
        <w:t xml:space="preserve">ВЪЗЛОЖИТЕЛЯТ </w:t>
      </w:r>
      <w:r>
        <w:rPr>
          <w:lang w:eastAsia="bg-BG"/>
        </w:rPr>
        <w:t xml:space="preserve">има право да иска отстраняването на същите, а в случай че </w:t>
      </w:r>
      <w:r>
        <w:rPr>
          <w:b/>
          <w:bCs/>
          <w:lang w:eastAsia="bg-BG"/>
        </w:rPr>
        <w:t>ВЪЗЛОЖИТЕЛЯТ</w:t>
      </w:r>
      <w:r>
        <w:rPr>
          <w:lang w:eastAsia="bg-BG"/>
        </w:rPr>
        <w:t xml:space="preserve"> констатира съществени отклонения от качеството на извършеното СМР, да откаже да приеме изпълнението.</w:t>
      </w:r>
    </w:p>
    <w:p w14:paraId="3C22E2F4" w14:textId="77777777" w:rsidR="009B5AE6" w:rsidRDefault="009B5AE6" w:rsidP="009B5AE6">
      <w:pPr>
        <w:tabs>
          <w:tab w:val="left" w:pos="0"/>
        </w:tabs>
        <w:spacing w:line="276" w:lineRule="auto"/>
        <w:ind w:firstLine="567"/>
        <w:jc w:val="both"/>
        <w:rPr>
          <w:lang w:eastAsia="bg-BG"/>
        </w:rPr>
      </w:pPr>
      <w:r>
        <w:rPr>
          <w:b/>
          <w:bCs/>
          <w:lang w:val="ru-RU" w:eastAsia="bg-BG"/>
        </w:rPr>
        <w:t>Чл.</w:t>
      </w:r>
      <w:r>
        <w:rPr>
          <w:b/>
          <w:bCs/>
          <w:lang w:eastAsia="bg-BG"/>
        </w:rPr>
        <w:t> </w:t>
      </w:r>
      <w:r>
        <w:rPr>
          <w:b/>
          <w:bCs/>
          <w:lang w:val="ru-RU" w:eastAsia="bg-BG"/>
        </w:rPr>
        <w:t>7</w:t>
      </w:r>
      <w:r>
        <w:rPr>
          <w:b/>
          <w:bCs/>
          <w:lang w:eastAsia="bg-BG"/>
        </w:rPr>
        <w:t>.</w:t>
      </w:r>
      <w:r>
        <w:rPr>
          <w:b/>
          <w:bCs/>
          <w:lang w:val="ru-RU" w:eastAsia="bg-BG"/>
        </w:rPr>
        <w:t xml:space="preserve"> </w:t>
      </w:r>
      <w:r>
        <w:rPr>
          <w:lang w:eastAsia="bg-BG"/>
        </w:rPr>
        <w:t>Да заплати цената на договора по реда и при условията на настоящия Договор.</w:t>
      </w:r>
    </w:p>
    <w:p w14:paraId="21697D97" w14:textId="77777777" w:rsidR="009B5AE6" w:rsidRDefault="009B5AE6" w:rsidP="009B5AE6">
      <w:pPr>
        <w:tabs>
          <w:tab w:val="left" w:pos="0"/>
        </w:tabs>
        <w:spacing w:line="276" w:lineRule="auto"/>
        <w:ind w:firstLine="567"/>
        <w:jc w:val="both"/>
        <w:rPr>
          <w:lang w:eastAsia="bg-BG"/>
        </w:rPr>
      </w:pPr>
      <w:r>
        <w:rPr>
          <w:b/>
          <w:lang w:eastAsia="bg-BG"/>
        </w:rPr>
        <w:t>Чл. 8</w:t>
      </w:r>
      <w:r>
        <w:rPr>
          <w:lan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14:paraId="6703C040" w14:textId="77777777" w:rsidR="009B5AE6" w:rsidRDefault="009B5AE6" w:rsidP="009B5AE6">
      <w:pPr>
        <w:tabs>
          <w:tab w:val="left" w:pos="0"/>
        </w:tabs>
        <w:spacing w:line="276" w:lineRule="auto"/>
        <w:ind w:firstLine="567"/>
        <w:jc w:val="both"/>
      </w:pPr>
      <w:r>
        <w:rPr>
          <w:b/>
        </w:rPr>
        <w:t>Чл. 9.</w:t>
      </w:r>
      <w:r>
        <w:t xml:space="preserve"> Да уведомява ИЗПЪЛНИТЕЛЯ след установяване на появили се в гаранционния срок дефекти.</w:t>
      </w:r>
    </w:p>
    <w:p w14:paraId="15F35283" w14:textId="5EF7939B" w:rsidR="009B5AE6" w:rsidRDefault="009B5AE6" w:rsidP="009B5AE6">
      <w:pPr>
        <w:tabs>
          <w:tab w:val="left" w:pos="0"/>
        </w:tabs>
        <w:spacing w:line="276" w:lineRule="auto"/>
        <w:ind w:firstLine="567"/>
        <w:jc w:val="both"/>
      </w:pPr>
      <w:r>
        <w:rPr>
          <w:b/>
        </w:rPr>
        <w:t>Чл. 10.</w:t>
      </w:r>
      <w:r>
        <w:t xml:space="preserve"> В случай, че възложеното с настоящия договор е изпълнено от ИЗПЪЛНИТЕЛЯ  в договорените срокове, вид, количество и качество, ВЪЗЛОЖИТЕЛЯТ е длъжен да приеме</w:t>
      </w:r>
      <w:r>
        <w:rPr>
          <w:color w:val="FF0000"/>
        </w:rPr>
        <w:t xml:space="preserve"> </w:t>
      </w:r>
      <w:r>
        <w:t xml:space="preserve">изпълнените работи чрез определени служители на </w:t>
      </w:r>
      <w:r w:rsidR="00033D5B">
        <w:t>община Перник</w:t>
      </w:r>
      <w:r>
        <w:t>.</w:t>
      </w:r>
    </w:p>
    <w:p w14:paraId="32B11759" w14:textId="77777777" w:rsidR="009B5AE6" w:rsidRDefault="009B5AE6" w:rsidP="009B5AE6">
      <w:pPr>
        <w:tabs>
          <w:tab w:val="left" w:pos="0"/>
        </w:tabs>
        <w:spacing w:line="276" w:lineRule="auto"/>
        <w:ind w:firstLine="567"/>
        <w:jc w:val="both"/>
      </w:pPr>
      <w:r>
        <w:rPr>
          <w:b/>
        </w:rPr>
        <w:t>Чл. 11.</w:t>
      </w:r>
      <w:r>
        <w:t xml:space="preserve"> ВЪЗЛОЖИТЕЛЯТ има право:</w:t>
      </w:r>
    </w:p>
    <w:p w14:paraId="4ED98E2B" w14:textId="77777777" w:rsidR="009B5AE6" w:rsidRDefault="009B5AE6" w:rsidP="009B5AE6">
      <w:pPr>
        <w:tabs>
          <w:tab w:val="left" w:pos="0"/>
        </w:tabs>
        <w:spacing w:line="276" w:lineRule="auto"/>
        <w:ind w:firstLine="567"/>
        <w:jc w:val="both"/>
      </w:pPr>
      <w:r>
        <w:rPr>
          <w:rFonts w:eastAsia="Calibri"/>
          <w:b/>
          <w:i/>
        </w:rPr>
        <w:t>(1)</w:t>
      </w:r>
      <w:r>
        <w:t xml:space="preserve">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14:paraId="0B2FE37D" w14:textId="77777777" w:rsidR="009B5AE6" w:rsidRDefault="009B5AE6" w:rsidP="009B5AE6">
      <w:pPr>
        <w:tabs>
          <w:tab w:val="left" w:pos="0"/>
        </w:tabs>
        <w:spacing w:line="276" w:lineRule="auto"/>
        <w:ind w:firstLine="567"/>
        <w:jc w:val="both"/>
      </w:pPr>
      <w:r>
        <w:rPr>
          <w:rFonts w:eastAsia="Calibri"/>
          <w:b/>
          <w:i/>
        </w:rPr>
        <w:t>(2)</w:t>
      </w:r>
      <w:r>
        <w:t xml:space="preserve"> да иска от ИЗПЪЛНИТЕЛЯ да изпълни възложеното в срок, без отклонение от уговореното и без недостатъци.</w:t>
      </w:r>
    </w:p>
    <w:p w14:paraId="4736DA0C" w14:textId="77777777" w:rsidR="009B5AE6" w:rsidRDefault="009B5AE6" w:rsidP="009B5AE6">
      <w:pPr>
        <w:tabs>
          <w:tab w:val="left" w:pos="0"/>
        </w:tabs>
        <w:spacing w:line="276" w:lineRule="auto"/>
        <w:ind w:firstLine="567"/>
        <w:jc w:val="both"/>
      </w:pPr>
      <w:r>
        <w:rPr>
          <w:rFonts w:eastAsia="Calibri"/>
          <w:b/>
          <w:i/>
        </w:rPr>
        <w:t xml:space="preserve"> (3)</w:t>
      </w:r>
      <w:r>
        <w:rPr>
          <w:rFonts w:eastAsia="Calibri"/>
        </w:rPr>
        <w:t xml:space="preserve"> да изисква от ИЗПЪЛНИТЕЛЯ да сключи и да му представи договори за </w:t>
      </w:r>
      <w:proofErr w:type="spellStart"/>
      <w:r>
        <w:rPr>
          <w:rFonts w:eastAsia="Calibri"/>
        </w:rPr>
        <w:t>подизпълнение</w:t>
      </w:r>
      <w:proofErr w:type="spellEnd"/>
      <w:r>
        <w:rPr>
          <w:rFonts w:eastAsia="Calibri"/>
        </w:rPr>
        <w:t xml:space="preserve"> с посочените в офертата му подизпълнители, в случай, че ще ползва такива.</w:t>
      </w:r>
    </w:p>
    <w:p w14:paraId="1E57DB93" w14:textId="77777777" w:rsidR="009B5AE6" w:rsidRDefault="009B5AE6" w:rsidP="009B5AE6">
      <w:pPr>
        <w:tabs>
          <w:tab w:val="left" w:pos="0"/>
        </w:tabs>
        <w:spacing w:line="276" w:lineRule="auto"/>
        <w:ind w:firstLine="567"/>
        <w:jc w:val="both"/>
      </w:pPr>
      <w:r>
        <w:rPr>
          <w:rFonts w:eastAsia="Calibri"/>
          <w:b/>
          <w:i/>
        </w:rPr>
        <w:t>(4)</w:t>
      </w:r>
      <w:r>
        <w:t xml:space="preserve">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14:paraId="2B8F4862" w14:textId="77777777" w:rsidR="009B5AE6" w:rsidRDefault="009B5AE6" w:rsidP="009B5AE6">
      <w:pPr>
        <w:tabs>
          <w:tab w:val="left" w:pos="0"/>
        </w:tabs>
        <w:spacing w:line="276" w:lineRule="auto"/>
        <w:ind w:firstLine="567"/>
        <w:jc w:val="both"/>
      </w:pPr>
      <w:r>
        <w:rPr>
          <w:color w:val="FF0000"/>
        </w:rPr>
        <w:tab/>
      </w:r>
      <w:r>
        <w:t xml:space="preserve">- смърт или злополука, на което и да било физическо лице при изпълнение предмета на договора. </w:t>
      </w:r>
    </w:p>
    <w:p w14:paraId="32D890FF" w14:textId="77777777" w:rsidR="009B5AE6" w:rsidRDefault="009B5AE6" w:rsidP="009B5AE6">
      <w:pPr>
        <w:tabs>
          <w:tab w:val="left" w:pos="0"/>
        </w:tabs>
        <w:spacing w:after="200" w:line="276" w:lineRule="auto"/>
        <w:ind w:firstLine="567"/>
        <w:jc w:val="both"/>
      </w:pPr>
      <w:r>
        <w:tab/>
        <w:t>- загуба или нанесена вреда на каквото и да било имущество в обекта, вследствие извършваните работи;</w:t>
      </w:r>
    </w:p>
    <w:p w14:paraId="393F65B9" w14:textId="77777777" w:rsidR="009B5AE6" w:rsidRDefault="009B5AE6" w:rsidP="009B5AE6">
      <w:pPr>
        <w:keepNext/>
        <w:shd w:val="clear" w:color="auto" w:fill="FFFFFF"/>
        <w:spacing w:before="240" w:after="200" w:line="276" w:lineRule="auto"/>
        <w:ind w:firstLine="720"/>
        <w:rPr>
          <w:b/>
        </w:rPr>
      </w:pPr>
      <w:r>
        <w:rPr>
          <w:b/>
        </w:rPr>
        <w:t>VІ. КОНТРОЛ И КАЧЕСТВО.</w:t>
      </w:r>
    </w:p>
    <w:p w14:paraId="502E30F0" w14:textId="630A80F3" w:rsidR="009B5AE6" w:rsidRDefault="009B5AE6" w:rsidP="009B5AE6">
      <w:pPr>
        <w:shd w:val="clear" w:color="auto" w:fill="FFFFFF"/>
        <w:tabs>
          <w:tab w:val="left" w:pos="0"/>
        </w:tabs>
        <w:spacing w:line="276" w:lineRule="auto"/>
        <w:ind w:firstLine="567"/>
        <w:jc w:val="both"/>
      </w:pPr>
      <w:r>
        <w:rPr>
          <w:b/>
        </w:rPr>
        <w:t>Чл. 12.</w:t>
      </w:r>
      <w:r>
        <w:t xml:space="preserve"> Контролът по изпълнението на строително-монтажните работи, ще се осъществява от представители на </w:t>
      </w:r>
      <w:r w:rsidR="00033D5B">
        <w:t>община Перник</w:t>
      </w:r>
      <w:r>
        <w:t>.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14:paraId="17185303" w14:textId="77777777" w:rsidR="009B5AE6" w:rsidRDefault="009B5AE6" w:rsidP="009B5AE6">
      <w:pPr>
        <w:keepNext/>
        <w:shd w:val="clear" w:color="auto" w:fill="FFFFFF"/>
        <w:spacing w:before="240" w:after="200" w:line="276" w:lineRule="auto"/>
        <w:ind w:firstLine="720"/>
        <w:rPr>
          <w:b/>
        </w:rPr>
      </w:pPr>
      <w:r>
        <w:rPr>
          <w:b/>
        </w:rPr>
        <w:lastRenderedPageBreak/>
        <w:t>VІІ. ПРИЕМАНЕ НА СМР</w:t>
      </w:r>
      <w:r>
        <w:rPr>
          <w:b/>
        </w:rPr>
        <w:tab/>
      </w:r>
    </w:p>
    <w:p w14:paraId="1B355C2E" w14:textId="77777777" w:rsidR="009B5AE6" w:rsidRDefault="009B5AE6" w:rsidP="009B5AE6">
      <w:pPr>
        <w:shd w:val="clear" w:color="auto" w:fill="FFFFFF"/>
        <w:tabs>
          <w:tab w:val="left" w:pos="0"/>
        </w:tabs>
        <w:spacing w:line="276" w:lineRule="auto"/>
        <w:ind w:firstLine="567"/>
        <w:jc w:val="both"/>
      </w:pPr>
      <w:r>
        <w:rPr>
          <w:b/>
        </w:rPr>
        <w:t xml:space="preserve">Чл. 13 </w:t>
      </w:r>
      <w:r>
        <w:rPr>
          <w:rFonts w:eastAsia="Calibri"/>
          <w:b/>
          <w:i/>
        </w:rPr>
        <w:t>(1)</w:t>
      </w:r>
      <w:r>
        <w:t xml:space="preserve"> При завършване на работата, Изпълнителят отправя покана до Възложителя да направи оглед и да приеме извършената работа.</w:t>
      </w:r>
    </w:p>
    <w:p w14:paraId="691E0C20" w14:textId="77777777" w:rsidR="009B5AE6" w:rsidRDefault="009B5AE6" w:rsidP="009B5AE6">
      <w:pPr>
        <w:shd w:val="clear" w:color="auto" w:fill="FFFFFF"/>
        <w:tabs>
          <w:tab w:val="left" w:pos="0"/>
        </w:tabs>
        <w:spacing w:line="276" w:lineRule="auto"/>
        <w:ind w:firstLine="567"/>
        <w:jc w:val="both"/>
      </w:pPr>
      <w:r>
        <w:rPr>
          <w:rFonts w:eastAsia="Calibri"/>
          <w:b/>
          <w:i/>
        </w:rPr>
        <w:t>(2)</w:t>
      </w:r>
      <w:r>
        <w:t xml:space="preserve">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w:t>
      </w:r>
      <w:proofErr w:type="spellStart"/>
      <w:r>
        <w:t>подизпълнение</w:t>
      </w:r>
      <w:proofErr w:type="spellEnd"/>
      <w:r>
        <w:t xml:space="preserve"> се извършва в присъствието на ИЗПЪЛНИТЕЛЯ и подизпълнителя.  </w:t>
      </w:r>
    </w:p>
    <w:p w14:paraId="40C42967" w14:textId="77777777" w:rsidR="009B5AE6" w:rsidRDefault="009B5AE6" w:rsidP="009B5AE6">
      <w:pPr>
        <w:shd w:val="clear" w:color="auto" w:fill="FFFFFF"/>
        <w:tabs>
          <w:tab w:val="left" w:pos="0"/>
        </w:tabs>
        <w:spacing w:line="276" w:lineRule="auto"/>
        <w:ind w:firstLine="567"/>
        <w:jc w:val="both"/>
      </w:pPr>
      <w:r>
        <w:rPr>
          <w:rFonts w:eastAsia="Calibri"/>
          <w:b/>
          <w:i/>
        </w:rPr>
        <w:t>(3)</w:t>
      </w:r>
      <w:r>
        <w:t xml:space="preserve"> Сроковете за отстраняване на констатираните недостатъци не се отразяват на крайния срок, уговорен в настоящия договор.</w:t>
      </w:r>
    </w:p>
    <w:p w14:paraId="40751EF9" w14:textId="77777777" w:rsidR="009B5AE6" w:rsidRDefault="009B5AE6" w:rsidP="009B5AE6">
      <w:pPr>
        <w:shd w:val="clear" w:color="auto" w:fill="FFFFFF"/>
        <w:tabs>
          <w:tab w:val="left" w:pos="0"/>
          <w:tab w:val="left" w:pos="7450"/>
        </w:tabs>
        <w:spacing w:line="276" w:lineRule="auto"/>
        <w:ind w:firstLine="567"/>
        <w:jc w:val="both"/>
      </w:pPr>
      <w:r>
        <w:rPr>
          <w:rFonts w:eastAsia="Calibri"/>
          <w:b/>
          <w:i/>
        </w:rPr>
        <w:t>(4)</w:t>
      </w:r>
      <w:r>
        <w:t xml:space="preserve"> Договорът се счита за приключен след извършване на окончателното плащане на Възложителя, към изпълнителя.  </w:t>
      </w:r>
    </w:p>
    <w:p w14:paraId="68320607" w14:textId="74B12700" w:rsidR="009B5AE6" w:rsidRDefault="009B5AE6" w:rsidP="009B5AE6">
      <w:pPr>
        <w:shd w:val="clear" w:color="auto" w:fill="FFFFFF"/>
        <w:tabs>
          <w:tab w:val="left" w:pos="0"/>
        </w:tabs>
        <w:spacing w:line="276" w:lineRule="auto"/>
        <w:ind w:firstLine="567"/>
        <w:jc w:val="both"/>
      </w:pPr>
      <w:r>
        <w:rPr>
          <w:rFonts w:eastAsia="Calibri"/>
          <w:b/>
          <w:i/>
        </w:rPr>
        <w:t>(5)</w:t>
      </w:r>
      <w:r>
        <w:t xml:space="preserve">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представители на </w:t>
      </w:r>
      <w:r w:rsidR="00033D5B">
        <w:t>община Перник</w:t>
      </w:r>
      <w:r>
        <w:t xml:space="preserve">. </w:t>
      </w:r>
    </w:p>
    <w:p w14:paraId="621E36FF" w14:textId="77777777" w:rsidR="009B5AE6" w:rsidRDefault="009B5AE6" w:rsidP="009B5AE6">
      <w:pPr>
        <w:shd w:val="clear" w:color="auto" w:fill="FFFFFF"/>
        <w:tabs>
          <w:tab w:val="left" w:pos="0"/>
        </w:tabs>
        <w:spacing w:line="276" w:lineRule="auto"/>
        <w:ind w:firstLine="567"/>
        <w:jc w:val="both"/>
      </w:pPr>
      <w:r>
        <w:rPr>
          <w:b/>
        </w:rPr>
        <w:t xml:space="preserve">Чл. 14. </w:t>
      </w:r>
      <w: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14:paraId="3C30C987" w14:textId="77777777" w:rsidR="009B5AE6" w:rsidRDefault="009B5AE6" w:rsidP="009B5AE6">
      <w:pPr>
        <w:shd w:val="clear" w:color="auto" w:fill="FFFFFF"/>
        <w:tabs>
          <w:tab w:val="left" w:pos="0"/>
        </w:tabs>
        <w:ind w:firstLine="567"/>
        <w:jc w:val="both"/>
      </w:pPr>
      <w:r>
        <w:rPr>
          <w:b/>
        </w:rPr>
        <w:t>Чл. 15.</w:t>
      </w:r>
      <w: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14:paraId="36B0014E" w14:textId="77777777" w:rsidR="009B5AE6" w:rsidRDefault="009B5AE6" w:rsidP="009B5AE6">
      <w:pPr>
        <w:widowControl w:val="0"/>
        <w:numPr>
          <w:ilvl w:val="0"/>
          <w:numId w:val="2"/>
        </w:numPr>
        <w:shd w:val="clear" w:color="auto" w:fill="FFFFFF"/>
        <w:tabs>
          <w:tab w:val="left" w:pos="0"/>
          <w:tab w:val="left" w:pos="994"/>
        </w:tabs>
        <w:autoSpaceDE w:val="0"/>
        <w:autoSpaceDN w:val="0"/>
        <w:adjustRightInd w:val="0"/>
        <w:spacing w:after="200" w:line="276" w:lineRule="auto"/>
        <w:ind w:firstLine="567"/>
        <w:jc w:val="both"/>
      </w:pPr>
      <w:r>
        <w:t>Да определи подходящ срок, в който Изпълнителят безвъзмездно да поправи работата си;</w:t>
      </w:r>
    </w:p>
    <w:p w14:paraId="192EEF32" w14:textId="77777777" w:rsidR="009B5AE6" w:rsidRDefault="009B5AE6" w:rsidP="009B5AE6">
      <w:pPr>
        <w:widowControl w:val="0"/>
        <w:numPr>
          <w:ilvl w:val="0"/>
          <w:numId w:val="2"/>
        </w:numPr>
        <w:shd w:val="clear" w:color="auto" w:fill="FFFFFF"/>
        <w:tabs>
          <w:tab w:val="left" w:pos="0"/>
          <w:tab w:val="left" w:pos="994"/>
        </w:tabs>
        <w:autoSpaceDE w:val="0"/>
        <w:autoSpaceDN w:val="0"/>
        <w:adjustRightInd w:val="0"/>
        <w:spacing w:after="200" w:line="276" w:lineRule="auto"/>
        <w:ind w:firstLine="567"/>
        <w:jc w:val="both"/>
      </w:pPr>
      <w:r>
        <w:t>Да отстрани сам за сметка на Изпълнителя отклоненията от поръчката, респективно недостатъците на работата.</w:t>
      </w:r>
    </w:p>
    <w:p w14:paraId="389B0D2F" w14:textId="77777777" w:rsidR="009B5AE6" w:rsidRDefault="009B5AE6" w:rsidP="009B5AE6">
      <w:pPr>
        <w:widowControl w:val="0"/>
        <w:numPr>
          <w:ilvl w:val="0"/>
          <w:numId w:val="2"/>
        </w:numPr>
        <w:shd w:val="clear" w:color="auto" w:fill="FFFFFF"/>
        <w:tabs>
          <w:tab w:val="left" w:pos="0"/>
          <w:tab w:val="left" w:pos="994"/>
        </w:tabs>
        <w:autoSpaceDE w:val="0"/>
        <w:autoSpaceDN w:val="0"/>
        <w:adjustRightInd w:val="0"/>
        <w:spacing w:after="200" w:line="276" w:lineRule="auto"/>
        <w:ind w:firstLine="567"/>
        <w:jc w:val="both"/>
      </w:pPr>
      <w:r>
        <w:t>Да поиска намаление на възнаграждението, съразмерно с намалената цена или годност на изработеното.</w:t>
      </w:r>
    </w:p>
    <w:p w14:paraId="2F558A82" w14:textId="77777777" w:rsidR="009B5AE6" w:rsidRDefault="009B5AE6" w:rsidP="009B5AE6">
      <w:pPr>
        <w:keepNext/>
        <w:shd w:val="clear" w:color="auto" w:fill="FFFFFF"/>
        <w:spacing w:before="240" w:after="200" w:line="276" w:lineRule="auto"/>
        <w:ind w:firstLine="720"/>
        <w:rPr>
          <w:b/>
        </w:rPr>
      </w:pPr>
      <w:r>
        <w:rPr>
          <w:b/>
        </w:rPr>
        <w:t>VІІI. ГАРАНЦИОННИ УСЛОВИЯ</w:t>
      </w:r>
    </w:p>
    <w:p w14:paraId="7FAF6D2C" w14:textId="77777777" w:rsidR="009B5AE6" w:rsidRDefault="009B5AE6" w:rsidP="009B5AE6">
      <w:pPr>
        <w:widowControl w:val="0"/>
        <w:tabs>
          <w:tab w:val="left" w:pos="0"/>
          <w:tab w:val="left" w:pos="993"/>
        </w:tabs>
        <w:autoSpaceDE w:val="0"/>
        <w:autoSpaceDN w:val="0"/>
        <w:adjustRightInd w:val="0"/>
        <w:jc w:val="both"/>
        <w:rPr>
          <w:rFonts w:eastAsia="Batang"/>
          <w:b/>
          <w:i/>
          <w:u w:val="single"/>
          <w:lang w:eastAsia="bg-BG"/>
        </w:rPr>
      </w:pPr>
      <w:r>
        <w:rPr>
          <w:b/>
        </w:rPr>
        <w:t>Чл. 16</w:t>
      </w:r>
      <w:r>
        <w:rPr>
          <w:rFonts w:eastAsia="Calibri"/>
        </w:rPr>
        <w:t xml:space="preserve"> </w:t>
      </w:r>
      <w:r>
        <w:rPr>
          <w:rFonts w:eastAsia="Calibri"/>
          <w:b/>
          <w:i/>
        </w:rPr>
        <w:t>(1)</w:t>
      </w:r>
      <w:r>
        <w:rPr>
          <w:rFonts w:eastAsia="Calibri"/>
        </w:rPr>
        <w:t xml:space="preserve"> </w:t>
      </w:r>
      <w:r>
        <w:rPr>
          <w:bCs/>
          <w:lang w:eastAsia="bg-BG"/>
        </w:rPr>
        <w:t xml:space="preserve">Изпълнителят отстранява възникналите повреди, констатираните скрити дефекти и некачествено изпълнените работи по време на гаранционния срок за своя сметка съгласно </w:t>
      </w:r>
      <w:r>
        <w:rPr>
          <w:b/>
          <w:lang w:eastAsia="bg-BG"/>
        </w:rPr>
        <w:t xml:space="preserve">План за осигуряване на гаранционната поддръжка и устойчивост на изпълнения и въведен в експлоатация обект неразделна част от техническото предложение. </w:t>
      </w:r>
      <w:r>
        <w:rPr>
          <w:rFonts w:eastAsia="Calibri"/>
        </w:rPr>
        <w:t xml:space="preserve">Гаранционният срок е  ……….години съгласно Техническо предложение (Приложение 2) </w:t>
      </w:r>
      <w:r>
        <w:rPr>
          <w:rFonts w:eastAsia="Batang"/>
          <w:lang w:eastAsia="bg-BG"/>
        </w:rPr>
        <w:t xml:space="preserve">за изпълнени строителни и монтажни работи, съоръжения и строителни обекти, но не </w:t>
      </w:r>
      <w:proofErr w:type="spellStart"/>
      <w:r>
        <w:rPr>
          <w:b/>
          <w:i/>
          <w:lang w:eastAsia="bg-BG"/>
        </w:rPr>
        <w:t>не</w:t>
      </w:r>
      <w:proofErr w:type="spellEnd"/>
      <w:r>
        <w:rPr>
          <w:b/>
          <w:i/>
          <w:lang w:eastAsia="bg-BG"/>
        </w:rPr>
        <w:t xml:space="preserve"> по-кратък от нормативно определения минимален срок, съгласно </w:t>
      </w:r>
      <w:r>
        <w:rPr>
          <w:b/>
          <w:i/>
        </w:rPr>
        <w:t>чл. 20, ал. 4, т.8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b/>
          <w:i/>
          <w:lang w:eastAsia="bg-BG"/>
        </w:rPr>
        <w:t xml:space="preserve"> и който започва да тече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 </w:t>
      </w:r>
      <w:r>
        <w:t xml:space="preserve">При неспазване на условията посочени в Плана за гаранционна </w:t>
      </w:r>
      <w:r>
        <w:rPr>
          <w:rFonts w:eastAsia="Batang"/>
          <w:lang w:eastAsia="bg-BG"/>
        </w:rPr>
        <w:t xml:space="preserve">и </w:t>
      </w:r>
      <w:r>
        <w:rPr>
          <w:rFonts w:eastAsia="Batang"/>
          <w:lang w:eastAsia="bg-BG"/>
        </w:rPr>
        <w:lastRenderedPageBreak/>
        <w:t xml:space="preserve">минимални гаранционни срокове </w:t>
      </w:r>
      <w:r>
        <w:t>поддръжка, Възложителят може и сам да отстрани повредата, като Изпълнителят му възстановява направените разходи.</w:t>
      </w:r>
    </w:p>
    <w:p w14:paraId="07FC29EC" w14:textId="77777777" w:rsidR="009B5AE6" w:rsidRDefault="009B5AE6" w:rsidP="009B5AE6">
      <w:pPr>
        <w:spacing w:line="276" w:lineRule="auto"/>
        <w:ind w:right="-360" w:firstLine="567"/>
        <w:jc w:val="both"/>
        <w:rPr>
          <w:rFonts w:eastAsia="Calibri"/>
          <w:b/>
          <w:i/>
        </w:rPr>
      </w:pPr>
    </w:p>
    <w:p w14:paraId="6FE0FCCD" w14:textId="77777777" w:rsidR="009B5AE6" w:rsidRDefault="009B5AE6" w:rsidP="009B5AE6">
      <w:pPr>
        <w:spacing w:line="276" w:lineRule="auto"/>
        <w:ind w:right="-360" w:firstLine="567"/>
        <w:jc w:val="both"/>
      </w:pPr>
      <w:r>
        <w:rPr>
          <w:rFonts w:eastAsia="Calibri"/>
          <w:b/>
          <w:i/>
        </w:rPr>
        <w:t xml:space="preserve"> (2)</w:t>
      </w:r>
      <w:r>
        <w:t xml:space="preserve"> Всички разходи по отстраняване на скритите дефекти са за сметка на Изпълнителя.</w:t>
      </w:r>
    </w:p>
    <w:p w14:paraId="254F3BE9" w14:textId="77777777" w:rsidR="009B5AE6" w:rsidRDefault="009B5AE6" w:rsidP="009B5AE6">
      <w:pPr>
        <w:shd w:val="clear" w:color="auto" w:fill="FFFFFF"/>
        <w:tabs>
          <w:tab w:val="left" w:pos="0"/>
        </w:tabs>
        <w:spacing w:line="276" w:lineRule="auto"/>
        <w:ind w:right="-360" w:firstLine="567"/>
        <w:jc w:val="both"/>
        <w:rPr>
          <w:b/>
          <w:color w:val="FF0000"/>
        </w:rPr>
      </w:pPr>
    </w:p>
    <w:p w14:paraId="6BBA21CC" w14:textId="77777777" w:rsidR="009B5AE6" w:rsidRDefault="009B5AE6" w:rsidP="009B5AE6">
      <w:pPr>
        <w:shd w:val="clear" w:color="auto" w:fill="FFFFFF"/>
        <w:tabs>
          <w:tab w:val="left" w:pos="0"/>
        </w:tabs>
        <w:spacing w:line="276" w:lineRule="auto"/>
        <w:ind w:firstLine="567"/>
        <w:jc w:val="both"/>
        <w:rPr>
          <w:u w:val="single"/>
        </w:rPr>
      </w:pPr>
      <w:r>
        <w:rPr>
          <w:b/>
        </w:rPr>
        <w:t>Чл. 17.</w:t>
      </w:r>
      <w:r>
        <w:t xml:space="preserve"> Изпълнителят представя на Възложителя застраховка за професионална отговорност по чл.171 от Закона за устройство на територията за строителство, преди започване на строително-ремонтните работи.</w:t>
      </w:r>
    </w:p>
    <w:p w14:paraId="5EAF8C3D" w14:textId="77777777" w:rsidR="009B5AE6" w:rsidRDefault="009B5AE6" w:rsidP="009B5AE6">
      <w:pPr>
        <w:keepNext/>
        <w:shd w:val="clear" w:color="auto" w:fill="FFFFFF"/>
        <w:spacing w:before="240" w:after="200" w:line="276" w:lineRule="auto"/>
        <w:ind w:firstLine="720"/>
        <w:rPr>
          <w:b/>
        </w:rPr>
      </w:pPr>
      <w:r>
        <w:rPr>
          <w:b/>
        </w:rPr>
        <w:t xml:space="preserve">ІХ. САНКЦИИ И НЕУСТОЙКИ И ГАРАНЦИИ ЗА ИЗПЪЛНЕНИЕ НА ДОГОВОРА </w:t>
      </w:r>
    </w:p>
    <w:p w14:paraId="0FA3E731" w14:textId="77777777" w:rsidR="009B5AE6" w:rsidRDefault="009B5AE6" w:rsidP="009B5AE6">
      <w:pPr>
        <w:shd w:val="clear" w:color="auto" w:fill="FFFFFF"/>
        <w:tabs>
          <w:tab w:val="left" w:pos="0"/>
        </w:tabs>
        <w:spacing w:line="276" w:lineRule="auto"/>
        <w:ind w:firstLine="567"/>
        <w:jc w:val="both"/>
        <w:rPr>
          <w:lang w:val="ru-RU"/>
        </w:rPr>
      </w:pPr>
      <w:r>
        <w:rPr>
          <w:b/>
        </w:rPr>
        <w:t>Чл. 18.</w:t>
      </w:r>
      <w:r>
        <w:t xml:space="preserve"> </w:t>
      </w:r>
      <w:r w:rsidRPr="00666CD6">
        <w:rPr>
          <w:b/>
          <w:i/>
        </w:rPr>
        <w:t>(1)</w:t>
      </w:r>
      <w:r>
        <w:t xml:space="preserve"> Изпълнителят представя гаранция за изпълнение на задълженията си по настоящия договор, в размер на  ……….. (……………….), представляваща 5</w:t>
      </w:r>
      <w:r>
        <w:rPr>
          <w:lang w:val="ru-RU"/>
        </w:rPr>
        <w:t xml:space="preserve"> % </w:t>
      </w:r>
      <w:r>
        <w:t xml:space="preserve">(пет на сто) от стойността по чл. 3. </w:t>
      </w:r>
    </w:p>
    <w:p w14:paraId="1DE8ECEA" w14:textId="77777777" w:rsidR="009B5AE6" w:rsidRDefault="009B5AE6" w:rsidP="009B5AE6">
      <w:pPr>
        <w:shd w:val="clear" w:color="auto" w:fill="FFFFFF"/>
        <w:tabs>
          <w:tab w:val="left" w:pos="0"/>
        </w:tabs>
        <w:spacing w:line="276" w:lineRule="auto"/>
        <w:ind w:firstLine="567"/>
        <w:jc w:val="both"/>
      </w:pPr>
      <w:r w:rsidRPr="00666CD6">
        <w:rPr>
          <w:b/>
          <w:i/>
        </w:rPr>
        <w:t xml:space="preserve"> (2)</w:t>
      </w:r>
      <w:r>
        <w:t xml:space="preserve"> Гаранцията се представя под формата на:</w:t>
      </w:r>
    </w:p>
    <w:p w14:paraId="0BD583A2" w14:textId="69E8BCC6" w:rsidR="009B5AE6" w:rsidRDefault="009B5AE6" w:rsidP="009B5AE6">
      <w:pPr>
        <w:shd w:val="clear" w:color="auto" w:fill="FFFFFF"/>
        <w:tabs>
          <w:tab w:val="left" w:pos="0"/>
        </w:tabs>
        <w:spacing w:line="276" w:lineRule="auto"/>
        <w:ind w:firstLine="567"/>
        <w:jc w:val="both"/>
      </w:pPr>
      <w:r>
        <w:t xml:space="preserve">  а. парична сума, внесена по сметката на </w:t>
      </w:r>
      <w:r w:rsidR="00033D5B">
        <w:t>община Перник</w:t>
      </w:r>
      <w:r>
        <w:t>;</w:t>
      </w:r>
    </w:p>
    <w:p w14:paraId="1927A14A" w14:textId="77777777" w:rsidR="009B5AE6" w:rsidRDefault="009B5AE6" w:rsidP="009B5AE6">
      <w:pPr>
        <w:shd w:val="clear" w:color="auto" w:fill="FFFFFF"/>
        <w:tabs>
          <w:tab w:val="left" w:pos="0"/>
        </w:tabs>
        <w:spacing w:line="276" w:lineRule="auto"/>
        <w:ind w:firstLine="567"/>
        <w:jc w:val="both"/>
      </w:pPr>
      <w:r>
        <w:rPr>
          <w:lang w:val="x-none"/>
        </w:rPr>
        <w:tab/>
        <w:t>б. банкова гаранция</w:t>
      </w:r>
      <w:r>
        <w:t xml:space="preserve">. </w:t>
      </w:r>
      <w:r>
        <w:rPr>
          <w:lang w:val="x-none"/>
        </w:rPr>
        <w:t xml:space="preserve"> </w:t>
      </w:r>
      <w:r>
        <w:t>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60 календарни дни, след крайния срок на договора;</w:t>
      </w:r>
    </w:p>
    <w:p w14:paraId="206359A5" w14:textId="77777777" w:rsidR="009B5AE6" w:rsidRDefault="009B5AE6" w:rsidP="009B5AE6">
      <w:pPr>
        <w:shd w:val="clear" w:color="auto" w:fill="FFFFFF"/>
        <w:tabs>
          <w:tab w:val="left" w:pos="0"/>
        </w:tabs>
        <w:spacing w:line="276" w:lineRule="auto"/>
        <w:ind w:firstLine="567"/>
        <w:jc w:val="both"/>
      </w:pPr>
      <w:r>
        <w:tab/>
        <w:t>в.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14:paraId="1E72C68A" w14:textId="77777777" w:rsidR="009B5AE6" w:rsidRDefault="009B5AE6" w:rsidP="009B5AE6">
      <w:pPr>
        <w:spacing w:line="276" w:lineRule="auto"/>
        <w:ind w:firstLine="567"/>
        <w:jc w:val="both"/>
        <w:rPr>
          <w:rFonts w:eastAsia="Calibri"/>
        </w:rPr>
      </w:pPr>
      <w:r>
        <w:rPr>
          <w:rFonts w:eastAsia="Calibri"/>
          <w:b/>
          <w:i/>
        </w:rPr>
        <w:t xml:space="preserve"> (3)</w:t>
      </w:r>
      <w:r>
        <w:rPr>
          <w:rFonts w:eastAsia="Calibri"/>
        </w:rPr>
        <w:t xml:space="preserve">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14:paraId="34376D6E" w14:textId="77777777" w:rsidR="009B5AE6" w:rsidRDefault="009B5AE6" w:rsidP="009B5AE6">
      <w:pPr>
        <w:spacing w:line="276" w:lineRule="auto"/>
        <w:ind w:firstLine="567"/>
        <w:jc w:val="both"/>
        <w:rPr>
          <w:rFonts w:eastAsia="Calibri"/>
        </w:rPr>
      </w:pPr>
      <w:r>
        <w:rPr>
          <w:rFonts w:eastAsia="Calibri"/>
          <w:b/>
          <w:i/>
        </w:rPr>
        <w:t>(4)</w:t>
      </w:r>
      <w:r>
        <w:rPr>
          <w:rFonts w:eastAsia="Calibri"/>
          <w:b/>
        </w:rPr>
        <w:t xml:space="preserve"> </w:t>
      </w:r>
      <w:r>
        <w:rPr>
          <w:rFonts w:eastAsia="Calibri"/>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14:paraId="4D6DF1DF" w14:textId="77777777" w:rsidR="009B5AE6" w:rsidRDefault="009B5AE6" w:rsidP="009B5AE6">
      <w:pPr>
        <w:tabs>
          <w:tab w:val="left" w:pos="0"/>
        </w:tabs>
        <w:spacing w:line="276" w:lineRule="auto"/>
        <w:ind w:firstLine="567"/>
        <w:jc w:val="both"/>
      </w:pPr>
      <w:r>
        <w:rPr>
          <w:b/>
        </w:rPr>
        <w:t>Чл. 19.</w:t>
      </w:r>
      <w: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14:paraId="0DE4DAD8" w14:textId="77777777" w:rsidR="009B5AE6" w:rsidRDefault="009B5AE6" w:rsidP="009B5AE6">
      <w:pPr>
        <w:spacing w:line="276" w:lineRule="auto"/>
        <w:ind w:firstLine="567"/>
        <w:jc w:val="both"/>
      </w:pPr>
      <w:r>
        <w:rPr>
          <w:rFonts w:eastAsia="Calibri"/>
        </w:rPr>
        <w:t xml:space="preserve">При частично неизпълнение </w:t>
      </w:r>
      <w: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14:paraId="1FAC5A5A" w14:textId="77777777" w:rsidR="009B5AE6" w:rsidRDefault="009B5AE6" w:rsidP="009B5AE6">
      <w:pPr>
        <w:spacing w:line="276" w:lineRule="auto"/>
        <w:ind w:firstLine="567"/>
        <w:jc w:val="both"/>
      </w:pPr>
      <w: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14:paraId="3212E5EB" w14:textId="77777777" w:rsidR="009B5AE6" w:rsidRDefault="009B5AE6" w:rsidP="009B5AE6">
      <w:pPr>
        <w:tabs>
          <w:tab w:val="left" w:pos="0"/>
        </w:tabs>
        <w:spacing w:line="276" w:lineRule="auto"/>
        <w:ind w:firstLine="567"/>
        <w:jc w:val="both"/>
      </w:pPr>
      <w:r>
        <w:rPr>
          <w:b/>
        </w:rPr>
        <w:t>Чл. 20.</w:t>
      </w:r>
      <w:r>
        <w:t xml:space="preserve"> 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14:paraId="1A0B3D31" w14:textId="77777777" w:rsidR="009B5AE6" w:rsidRDefault="009B5AE6" w:rsidP="009B5AE6">
      <w:pPr>
        <w:tabs>
          <w:tab w:val="left" w:pos="0"/>
        </w:tabs>
        <w:spacing w:line="276" w:lineRule="auto"/>
        <w:ind w:firstLine="567"/>
        <w:jc w:val="both"/>
      </w:pPr>
      <w:r>
        <w:lastRenderedPageBreak/>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14:paraId="3C374BF4" w14:textId="77777777" w:rsidR="009B5AE6" w:rsidRDefault="009B5AE6" w:rsidP="009B5AE6">
      <w:pPr>
        <w:tabs>
          <w:tab w:val="left" w:pos="0"/>
        </w:tabs>
        <w:spacing w:line="276" w:lineRule="auto"/>
        <w:ind w:firstLine="567"/>
        <w:jc w:val="both"/>
      </w:pPr>
      <w:r>
        <w:rPr>
          <w:b/>
        </w:rPr>
        <w:t>Чл. 21.</w:t>
      </w:r>
      <w:r>
        <w:t xml:space="preserve"> Възложителят има право да се удовлетвори от внесената в размер на ...... лв. (словом) гаранция за изпълнение на поръчката, по отношение на вземания, възникнали на основание на настоящия договор.</w:t>
      </w:r>
    </w:p>
    <w:p w14:paraId="3069B099" w14:textId="77777777" w:rsidR="009B5AE6" w:rsidRDefault="009B5AE6" w:rsidP="009B5AE6">
      <w:pPr>
        <w:tabs>
          <w:tab w:val="left" w:pos="0"/>
        </w:tabs>
        <w:spacing w:line="276" w:lineRule="auto"/>
        <w:ind w:firstLine="567"/>
        <w:jc w:val="both"/>
      </w:pPr>
      <w:r>
        <w:rPr>
          <w:b/>
        </w:rPr>
        <w:t>Чл. 22.</w:t>
      </w:r>
      <w:r>
        <w:t xml:space="preserve"> </w:t>
      </w:r>
      <w:r w:rsidRPr="00666CD6">
        <w:rPr>
          <w:b/>
          <w:i/>
        </w:rPr>
        <w:t>(1)</w:t>
      </w:r>
      <w:r>
        <w:t xml:space="preserve"> Възложителят извън санкциите </w:t>
      </w:r>
      <w:r>
        <w:rPr>
          <w:shd w:val="clear" w:color="auto" w:fill="FFFFFF"/>
        </w:rPr>
        <w:t>по чл. 19, чл. 20 и чл. 21 от настоящия</w:t>
      </w:r>
      <w:r>
        <w:t xml:space="preserve"> договор, има право да задържи гаранцията за изпълнение на поръчката:</w:t>
      </w:r>
    </w:p>
    <w:p w14:paraId="61A8B911" w14:textId="77777777" w:rsidR="009B5AE6" w:rsidRDefault="009B5AE6" w:rsidP="009B5AE6">
      <w:pPr>
        <w:tabs>
          <w:tab w:val="left" w:pos="0"/>
        </w:tabs>
        <w:spacing w:line="276" w:lineRule="auto"/>
        <w:ind w:firstLine="567"/>
        <w:jc w:val="both"/>
      </w:pPr>
      <w:r>
        <w:rPr>
          <w:rFonts w:eastAsia="Calibri"/>
          <w:b/>
          <w:i/>
        </w:rPr>
        <w:t>а)</w:t>
      </w:r>
      <w:r>
        <w:t xml:space="preserve"> при прекратяване на настоящия договор по вина на Изпълнителя;</w:t>
      </w:r>
    </w:p>
    <w:p w14:paraId="20D0B910" w14:textId="77777777" w:rsidR="009B5AE6" w:rsidRDefault="009B5AE6" w:rsidP="009B5AE6">
      <w:pPr>
        <w:tabs>
          <w:tab w:val="left" w:pos="0"/>
        </w:tabs>
        <w:spacing w:line="276" w:lineRule="auto"/>
        <w:ind w:firstLine="567"/>
        <w:jc w:val="both"/>
      </w:pPr>
      <w:r>
        <w:rPr>
          <w:rFonts w:eastAsia="Calibri"/>
          <w:b/>
          <w:i/>
        </w:rPr>
        <w:t>б)</w:t>
      </w:r>
      <w:r>
        <w:t>при прекратяване регистрацията на Изпълнителя (в случай, че същият е юридическо лице) или на смърт (в случай, че изпълнителят е физическото лице).</w:t>
      </w:r>
    </w:p>
    <w:p w14:paraId="02586645" w14:textId="77777777" w:rsidR="009B5AE6" w:rsidRDefault="009B5AE6" w:rsidP="009B5AE6">
      <w:pPr>
        <w:tabs>
          <w:tab w:val="left" w:pos="0"/>
        </w:tabs>
        <w:spacing w:line="276" w:lineRule="auto"/>
        <w:ind w:firstLine="567"/>
        <w:jc w:val="both"/>
      </w:pPr>
      <w:r>
        <w:rPr>
          <w:rFonts w:eastAsia="Calibri"/>
          <w:b/>
          <w:i/>
        </w:rPr>
        <w:t>в)</w:t>
      </w:r>
      <w:r>
        <w:t>при заличаване на строителя от Камарата на строителите, с изключение на хипотезата в чл. 21, ал. 1, т. 5, предложение второ от ЗКС.</w:t>
      </w:r>
    </w:p>
    <w:p w14:paraId="1458152C" w14:textId="77777777" w:rsidR="009B5AE6" w:rsidRDefault="009B5AE6" w:rsidP="009B5AE6">
      <w:pPr>
        <w:tabs>
          <w:tab w:val="left" w:pos="0"/>
        </w:tabs>
        <w:spacing w:line="276" w:lineRule="auto"/>
        <w:ind w:firstLine="567"/>
        <w:jc w:val="both"/>
      </w:pPr>
      <w:r>
        <w:rPr>
          <w:rFonts w:eastAsia="Calibri"/>
          <w:b/>
          <w:i/>
        </w:rPr>
        <w:t xml:space="preserve">(2) </w:t>
      </w:r>
      <w:r>
        <w:t>Гаранцията за изпълнение на поръчката се освобождава, в срок от 30 (тридесет) работни дни, при:</w:t>
      </w:r>
    </w:p>
    <w:p w14:paraId="123103FE" w14:textId="77777777" w:rsidR="009B5AE6" w:rsidRDefault="009B5AE6" w:rsidP="009B5AE6">
      <w:pPr>
        <w:tabs>
          <w:tab w:val="left" w:pos="0"/>
        </w:tabs>
        <w:spacing w:line="276" w:lineRule="auto"/>
        <w:ind w:firstLine="567"/>
        <w:jc w:val="both"/>
      </w:pPr>
      <w:r>
        <w:rPr>
          <w:b/>
          <w:i/>
        </w:rPr>
        <w:t>а)</w:t>
      </w:r>
      <w:r>
        <w:t xml:space="preserve"> Извършване на окончателно плащане по настоящия договор</w:t>
      </w:r>
    </w:p>
    <w:p w14:paraId="7D72EAEE" w14:textId="77777777" w:rsidR="009B5AE6" w:rsidRDefault="009B5AE6" w:rsidP="009B5AE6">
      <w:pPr>
        <w:tabs>
          <w:tab w:val="left" w:pos="0"/>
        </w:tabs>
        <w:spacing w:line="276" w:lineRule="auto"/>
        <w:ind w:firstLine="567"/>
        <w:jc w:val="both"/>
      </w:pPr>
      <w:r>
        <w:rPr>
          <w:rFonts w:eastAsia="Calibri"/>
          <w:b/>
          <w:i/>
        </w:rPr>
        <w:t>б)</w:t>
      </w:r>
      <w:r>
        <w:t xml:space="preserve"> прекратяване на договора, на основание чл. 23, ал. 2 и/или прекратяване на договора по вина на Възложителя;</w:t>
      </w:r>
    </w:p>
    <w:p w14:paraId="3CABAD7D" w14:textId="77777777" w:rsidR="009B5AE6" w:rsidRDefault="009B5AE6" w:rsidP="009B5AE6">
      <w:pPr>
        <w:tabs>
          <w:tab w:val="left" w:pos="0"/>
        </w:tabs>
        <w:spacing w:line="276" w:lineRule="auto"/>
        <w:ind w:firstLine="567"/>
        <w:jc w:val="both"/>
        <w:rPr>
          <w:lang w:val="ru-RU"/>
        </w:rPr>
      </w:pPr>
      <w:r>
        <w:rPr>
          <w:rFonts w:eastAsia="Calibri"/>
          <w:b/>
          <w:i/>
        </w:rPr>
        <w:t xml:space="preserve"> (3)</w:t>
      </w:r>
      <w:r>
        <w:t xml:space="preserve"> </w:t>
      </w:r>
      <w:r>
        <w:rPr>
          <w:lang w:val="ru-RU"/>
        </w:rPr>
        <w:t xml:space="preserve"> При </w:t>
      </w:r>
      <w:proofErr w:type="spellStart"/>
      <w:r>
        <w:rPr>
          <w:lang w:val="ru-RU"/>
        </w:rPr>
        <w:t>всякаква</w:t>
      </w:r>
      <w:proofErr w:type="spellEnd"/>
      <w:r>
        <w:rPr>
          <w:lang w:val="ru-RU"/>
        </w:rPr>
        <w:t xml:space="preserve"> форма на </w:t>
      </w:r>
      <w:proofErr w:type="spellStart"/>
      <w:r>
        <w:rPr>
          <w:lang w:val="ru-RU"/>
        </w:rPr>
        <w:t>неизпълнение</w:t>
      </w:r>
      <w:proofErr w:type="spellEnd"/>
      <w:r>
        <w:rPr>
          <w:lang w:val="ru-RU"/>
        </w:rPr>
        <w:t xml:space="preserve"> на </w:t>
      </w:r>
      <w:proofErr w:type="spellStart"/>
      <w:r>
        <w:rPr>
          <w:lang w:val="ru-RU"/>
        </w:rPr>
        <w:t>клаузите</w:t>
      </w:r>
      <w:proofErr w:type="spellEnd"/>
      <w:r>
        <w:rPr>
          <w:lang w:val="ru-RU"/>
        </w:rPr>
        <w:t xml:space="preserve"> по </w:t>
      </w:r>
      <w:proofErr w:type="spellStart"/>
      <w:r>
        <w:rPr>
          <w:lang w:val="ru-RU"/>
        </w:rPr>
        <w:t>настоящия</w:t>
      </w:r>
      <w:proofErr w:type="spellEnd"/>
      <w:r>
        <w:rPr>
          <w:lang w:val="ru-RU"/>
        </w:rPr>
        <w:t xml:space="preserve"> договор от страна на </w:t>
      </w:r>
      <w:proofErr w:type="spellStart"/>
      <w:r>
        <w:rPr>
          <w:lang w:val="ru-RU"/>
        </w:rPr>
        <w:t>Изпълнителя</w:t>
      </w:r>
      <w:proofErr w:type="spellEnd"/>
      <w:r>
        <w:rPr>
          <w:lang w:val="ru-RU"/>
        </w:rPr>
        <w:t xml:space="preserve">, </w:t>
      </w:r>
      <w:proofErr w:type="spellStart"/>
      <w:r>
        <w:rPr>
          <w:lang w:val="ru-RU"/>
        </w:rPr>
        <w:t>Възложителя</w:t>
      </w:r>
      <w:proofErr w:type="spellEnd"/>
      <w:r>
        <w:rPr>
          <w:lang w:val="ru-RU"/>
        </w:rPr>
        <w:t xml:space="preserve"> </w:t>
      </w:r>
      <w:proofErr w:type="spellStart"/>
      <w:r>
        <w:rPr>
          <w:lang w:val="ru-RU"/>
        </w:rPr>
        <w:t>може</w:t>
      </w:r>
      <w:proofErr w:type="spellEnd"/>
      <w:r>
        <w:rPr>
          <w:lang w:val="ru-RU"/>
        </w:rPr>
        <w:t xml:space="preserve"> да прекрати договора без </w:t>
      </w:r>
      <w:proofErr w:type="spellStart"/>
      <w:r>
        <w:rPr>
          <w:lang w:val="ru-RU"/>
        </w:rPr>
        <w:t>предизвестие</w:t>
      </w:r>
      <w:proofErr w:type="spellEnd"/>
      <w:r>
        <w:rPr>
          <w:lang w:val="ru-RU"/>
        </w:rPr>
        <w:t>.</w:t>
      </w:r>
    </w:p>
    <w:p w14:paraId="212B6629" w14:textId="77777777" w:rsidR="009B5AE6" w:rsidRDefault="009B5AE6" w:rsidP="009B5AE6">
      <w:pPr>
        <w:keepNext/>
        <w:shd w:val="clear" w:color="auto" w:fill="FFFFFF"/>
        <w:spacing w:before="240" w:after="200" w:line="276" w:lineRule="auto"/>
        <w:ind w:firstLine="720"/>
        <w:rPr>
          <w:b/>
        </w:rPr>
      </w:pPr>
      <w:r>
        <w:rPr>
          <w:b/>
        </w:rPr>
        <w:t>Х.  ПРЕКРАТЯВАНЕ НА ДОГОВОРА</w:t>
      </w:r>
    </w:p>
    <w:p w14:paraId="18FAECE4" w14:textId="77777777" w:rsidR="009B5AE6" w:rsidRDefault="009B5AE6" w:rsidP="009B5AE6">
      <w:pPr>
        <w:tabs>
          <w:tab w:val="left" w:pos="0"/>
        </w:tabs>
        <w:spacing w:line="276" w:lineRule="auto"/>
        <w:ind w:firstLine="567"/>
        <w:jc w:val="both"/>
        <w:rPr>
          <w:b/>
          <w:i/>
          <w:color w:val="000000"/>
          <w:lang w:val="be-BY"/>
        </w:rPr>
      </w:pPr>
      <w:r>
        <w:rPr>
          <w:b/>
          <w:color w:val="000000"/>
        </w:rPr>
        <w:t>Чл. 23.</w:t>
      </w:r>
      <w:r>
        <w:t xml:space="preserve"> Настоящият договор се прекратява:</w:t>
      </w:r>
    </w:p>
    <w:p w14:paraId="6D5EB0EE" w14:textId="77777777" w:rsidR="009B5AE6" w:rsidRDefault="009B5AE6" w:rsidP="009B5AE6">
      <w:pPr>
        <w:tabs>
          <w:tab w:val="left" w:pos="0"/>
        </w:tabs>
        <w:spacing w:line="276" w:lineRule="auto"/>
        <w:ind w:firstLine="567"/>
        <w:jc w:val="both"/>
        <w:rPr>
          <w:b/>
          <w:i/>
          <w:color w:val="000000"/>
          <w:lang w:val="be-BY"/>
        </w:rPr>
      </w:pPr>
      <w:r>
        <w:rPr>
          <w:rFonts w:eastAsia="Calibri"/>
          <w:b/>
          <w:i/>
        </w:rPr>
        <w:t>(1)</w:t>
      </w:r>
      <w:r>
        <w:t xml:space="preserve"> с извършване и предаване на договорените работи;</w:t>
      </w:r>
    </w:p>
    <w:p w14:paraId="64B68CF3" w14:textId="77777777" w:rsidR="009B5AE6" w:rsidRDefault="009B5AE6" w:rsidP="009B5AE6">
      <w:pPr>
        <w:tabs>
          <w:tab w:val="left" w:pos="0"/>
        </w:tabs>
        <w:spacing w:line="276" w:lineRule="auto"/>
        <w:ind w:firstLine="567"/>
        <w:jc w:val="both"/>
        <w:rPr>
          <w:b/>
          <w:i/>
          <w:color w:val="000000"/>
          <w:lang w:val="be-BY"/>
        </w:rPr>
      </w:pPr>
      <w:r>
        <w:rPr>
          <w:rFonts w:eastAsia="Calibri"/>
          <w:b/>
          <w:i/>
        </w:rPr>
        <w:t>(2)</w:t>
      </w:r>
      <w:r>
        <w:t xml:space="preserve"> по взаимно съгласие между страните, изразено писмено;</w:t>
      </w:r>
    </w:p>
    <w:p w14:paraId="4A4A3519" w14:textId="77777777" w:rsidR="009B5AE6" w:rsidRDefault="009B5AE6" w:rsidP="009B5AE6">
      <w:pPr>
        <w:tabs>
          <w:tab w:val="left" w:pos="0"/>
        </w:tabs>
        <w:spacing w:line="276" w:lineRule="auto"/>
        <w:ind w:firstLine="567"/>
        <w:jc w:val="both"/>
      </w:pPr>
      <w:r>
        <w:rPr>
          <w:rFonts w:eastAsia="Calibri"/>
          <w:b/>
          <w:i/>
        </w:rPr>
        <w:t>(3)</w:t>
      </w:r>
      <w:r>
        <w:t xml:space="preserve"> едностранно, без предизвестие, при виновно пълно неизпълнение на задълженията на Изпълнителя по раздел ІV от настоящия договор.</w:t>
      </w:r>
    </w:p>
    <w:p w14:paraId="1BE3CC5D" w14:textId="77777777" w:rsidR="009B5AE6" w:rsidRDefault="009B5AE6" w:rsidP="009B5AE6">
      <w:pPr>
        <w:tabs>
          <w:tab w:val="left" w:pos="0"/>
        </w:tabs>
        <w:spacing w:line="276" w:lineRule="auto"/>
        <w:ind w:firstLine="567"/>
        <w:jc w:val="both"/>
      </w:pPr>
      <w:r w:rsidRPr="00666CD6">
        <w:rPr>
          <w:b/>
          <w:i/>
        </w:rPr>
        <w:t xml:space="preserve"> (4)</w:t>
      </w:r>
      <w:r>
        <w:t xml:space="preserve"> когато е необходимо съществено изменение на поръчката, което не позволява договорът да бъде изменен на основание </w:t>
      </w:r>
      <w:hyperlink r:id="rId6" w:history="1">
        <w:r>
          <w:rPr>
            <w:rStyle w:val="a3"/>
            <w:color w:val="0563C1"/>
          </w:rPr>
          <w:t>чл. 116, ал. 1</w:t>
        </w:r>
      </w:hyperlink>
      <w:r>
        <w:t xml:space="preserve"> ЗОП;</w:t>
      </w:r>
    </w:p>
    <w:p w14:paraId="0D23BBD1" w14:textId="77777777" w:rsidR="009B5AE6" w:rsidRDefault="009B5AE6" w:rsidP="009B5AE6">
      <w:pPr>
        <w:tabs>
          <w:tab w:val="left" w:pos="0"/>
        </w:tabs>
        <w:spacing w:line="276" w:lineRule="auto"/>
        <w:ind w:firstLine="567"/>
        <w:jc w:val="both"/>
      </w:pPr>
      <w:r w:rsidRPr="00666CD6">
        <w:rPr>
          <w:b/>
          <w:i/>
        </w:rPr>
        <w:t>(5)</w:t>
      </w:r>
      <w:r>
        <w:t xml:space="preserve"> когато се установи, че по време на провеждане на процедурата за възлагане на поръчката за изпълнителя са били налице обстоятелства по </w:t>
      </w:r>
      <w:hyperlink r:id="rId7" w:history="1">
        <w:r>
          <w:rPr>
            <w:rStyle w:val="a3"/>
            <w:color w:val="0563C1"/>
          </w:rPr>
          <w:t>чл. 54, ал. 1, т. 1</w:t>
        </w:r>
      </w:hyperlink>
      <w:r>
        <w:t xml:space="preserve"> ЗОП, въз основа на които е следвало да бъде отстранен от процедурата;</w:t>
      </w:r>
    </w:p>
    <w:p w14:paraId="2EE904F6" w14:textId="77777777" w:rsidR="009B5AE6" w:rsidRDefault="009B5AE6" w:rsidP="009B5AE6">
      <w:pPr>
        <w:tabs>
          <w:tab w:val="left" w:pos="0"/>
        </w:tabs>
        <w:spacing w:line="276" w:lineRule="auto"/>
        <w:ind w:firstLine="567"/>
        <w:jc w:val="both"/>
      </w:pPr>
      <w:r w:rsidRPr="00666CD6">
        <w:rPr>
          <w:b/>
          <w:i/>
        </w:rPr>
        <w:t>(6)</w:t>
      </w:r>
      <w: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w:t>
      </w:r>
      <w:hyperlink r:id="rId8" w:history="1">
        <w:r>
          <w:rPr>
            <w:rStyle w:val="a3"/>
            <w:color w:val="0563C1"/>
          </w:rPr>
          <w:t>чл. 258 ДФЕС</w:t>
        </w:r>
      </w:hyperlink>
      <w:r>
        <w:t>.</w:t>
      </w:r>
    </w:p>
    <w:p w14:paraId="3C702882" w14:textId="77777777" w:rsidR="009B5AE6" w:rsidRDefault="009B5AE6" w:rsidP="009B5AE6">
      <w:pPr>
        <w:tabs>
          <w:tab w:val="left" w:pos="0"/>
        </w:tabs>
        <w:spacing w:line="276" w:lineRule="auto"/>
        <w:ind w:firstLine="567"/>
        <w:jc w:val="both"/>
      </w:pPr>
      <w:r w:rsidRPr="00666CD6">
        <w:rPr>
          <w:b/>
          <w:i/>
        </w:rPr>
        <w:t>(7)</w:t>
      </w:r>
      <w:r>
        <w:t xml:space="preserve"> В случаите по ал. 5 и 6 възложителят не дължи обезщетение за претърпените вреди от прекратяването на договора или рамковото споразумение.</w:t>
      </w:r>
    </w:p>
    <w:p w14:paraId="35CEE695" w14:textId="77777777" w:rsidR="009B5AE6" w:rsidRDefault="009B5AE6" w:rsidP="009B5AE6">
      <w:pPr>
        <w:tabs>
          <w:tab w:val="left" w:pos="0"/>
        </w:tabs>
        <w:spacing w:line="276" w:lineRule="auto"/>
        <w:ind w:firstLine="567"/>
        <w:jc w:val="both"/>
      </w:pPr>
      <w:r w:rsidRPr="00666CD6">
        <w:rPr>
          <w:b/>
          <w:i/>
        </w:rPr>
        <w:t>(8)</w:t>
      </w:r>
      <w:r>
        <w:t xml:space="preserve"> Възложителят има право да прекрати без предизвестие договор за обществена поръчка при възникване на обстоятелствата по ал. 5 и ал. 6.</w:t>
      </w:r>
    </w:p>
    <w:p w14:paraId="5D70B66C" w14:textId="77777777" w:rsidR="009B5AE6" w:rsidRDefault="009B5AE6" w:rsidP="009B5AE6">
      <w:pPr>
        <w:tabs>
          <w:tab w:val="left" w:pos="0"/>
        </w:tabs>
        <w:spacing w:line="276" w:lineRule="auto"/>
        <w:ind w:firstLine="567"/>
        <w:jc w:val="both"/>
      </w:pPr>
      <w:r>
        <w:rPr>
          <w:b/>
        </w:rPr>
        <w:t>Чл. 24.</w:t>
      </w:r>
      <w: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14:paraId="48133456" w14:textId="77777777" w:rsidR="009B5AE6" w:rsidRDefault="009B5AE6" w:rsidP="009B5AE6">
      <w:pPr>
        <w:tabs>
          <w:tab w:val="left" w:pos="0"/>
        </w:tabs>
        <w:spacing w:line="276" w:lineRule="auto"/>
        <w:ind w:firstLine="567"/>
        <w:jc w:val="both"/>
      </w:pPr>
      <w:r>
        <w:rPr>
          <w:b/>
        </w:rPr>
        <w:t>Чл. 25.</w:t>
      </w:r>
      <w:r>
        <w:t xml:space="preserve">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14:paraId="23CB9EB0" w14:textId="77777777" w:rsidR="009B5AE6" w:rsidRDefault="009B5AE6" w:rsidP="009B5AE6">
      <w:pPr>
        <w:tabs>
          <w:tab w:val="left" w:pos="993"/>
        </w:tabs>
        <w:spacing w:line="276" w:lineRule="auto"/>
        <w:ind w:firstLine="567"/>
        <w:jc w:val="both"/>
      </w:pPr>
      <w:r>
        <w:rPr>
          <w:b/>
        </w:rPr>
        <w:lastRenderedPageBreak/>
        <w:t>Чл. 26.</w:t>
      </w:r>
      <w:r>
        <w:rPr>
          <w:b/>
          <w:i/>
        </w:rPr>
        <w:t xml:space="preserve"> </w:t>
      </w:r>
      <w: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14:paraId="55937870" w14:textId="77777777" w:rsidR="009B5AE6" w:rsidRDefault="009B5AE6" w:rsidP="009B5AE6">
      <w:pPr>
        <w:keepNext/>
        <w:shd w:val="clear" w:color="auto" w:fill="FFFFFF"/>
        <w:spacing w:before="240" w:after="200" w:line="276" w:lineRule="auto"/>
        <w:ind w:firstLine="720"/>
        <w:rPr>
          <w:b/>
          <w:bCs/>
        </w:rPr>
      </w:pPr>
      <w:r>
        <w:rPr>
          <w:b/>
          <w:bCs/>
        </w:rPr>
        <w:t>ХІ. ДОПЪЛНИТЕЛНИ РАЗПОРЕДБИ</w:t>
      </w:r>
    </w:p>
    <w:p w14:paraId="15804ADD" w14:textId="77777777" w:rsidR="009B5AE6" w:rsidRDefault="009B5AE6" w:rsidP="009B5AE6">
      <w:pPr>
        <w:tabs>
          <w:tab w:val="left" w:pos="0"/>
        </w:tabs>
        <w:spacing w:line="276" w:lineRule="auto"/>
        <w:ind w:firstLine="567"/>
        <w:jc w:val="both"/>
      </w:pPr>
      <w:r>
        <w:t>За неуредени с настоящия договор въпроси се прилагат разпоредбите на действащото законодателство на Република България.</w:t>
      </w:r>
    </w:p>
    <w:p w14:paraId="75C4C285" w14:textId="1718F0C6" w:rsidR="009B5AE6" w:rsidRDefault="009B5AE6" w:rsidP="009B5AE6">
      <w:pPr>
        <w:spacing w:line="276" w:lineRule="auto"/>
        <w:ind w:firstLine="567"/>
        <w:jc w:val="both"/>
        <w:rPr>
          <w:lang w:eastAsia="bg-BG"/>
        </w:rPr>
      </w:pPr>
      <w:r>
        <w:rPr>
          <w:lan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w:t>
      </w:r>
      <w:r w:rsidR="00033D5B">
        <w:rPr>
          <w:lang w:eastAsia="bg-BG"/>
        </w:rPr>
        <w:t xml:space="preserve"> Перник</w:t>
      </w:r>
      <w:r>
        <w:rPr>
          <w:lang w:eastAsia="bg-BG"/>
        </w:rPr>
        <w:t>, съобразно правилата на родовата подсъдност.</w:t>
      </w:r>
    </w:p>
    <w:p w14:paraId="1867580A" w14:textId="77777777" w:rsidR="009B5AE6" w:rsidRDefault="009B5AE6" w:rsidP="009B5AE6">
      <w:pPr>
        <w:tabs>
          <w:tab w:val="left" w:pos="0"/>
        </w:tabs>
        <w:spacing w:line="276" w:lineRule="auto"/>
        <w:ind w:firstLine="567"/>
        <w:jc w:val="both"/>
      </w:pPr>
      <w:r>
        <w:t>Неразделна част от настоящия договор е офертата на Изпълнителя от проведената процедура.</w:t>
      </w:r>
    </w:p>
    <w:p w14:paraId="4FA92484" w14:textId="77777777" w:rsidR="009B5AE6" w:rsidRDefault="009B5AE6" w:rsidP="009B5AE6">
      <w:pPr>
        <w:tabs>
          <w:tab w:val="left" w:pos="0"/>
        </w:tabs>
        <w:spacing w:line="276" w:lineRule="auto"/>
        <w:ind w:firstLine="567"/>
        <w:jc w:val="both"/>
      </w:pPr>
      <w: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14:paraId="26EAAE3A" w14:textId="77777777" w:rsidR="009B5AE6" w:rsidRDefault="009B5AE6" w:rsidP="009B5AE6">
      <w:pPr>
        <w:tabs>
          <w:tab w:val="left" w:pos="0"/>
        </w:tabs>
        <w:spacing w:line="276" w:lineRule="auto"/>
        <w:ind w:firstLine="567"/>
        <w:jc w:val="both"/>
      </w:pPr>
      <w: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14:paraId="142AAB7C" w14:textId="77777777" w:rsidR="009B5AE6" w:rsidRDefault="009B5AE6" w:rsidP="009B5AE6">
      <w:pPr>
        <w:tabs>
          <w:tab w:val="left" w:pos="0"/>
        </w:tabs>
        <w:spacing w:line="276" w:lineRule="auto"/>
        <w:ind w:firstLine="567"/>
        <w:jc w:val="both"/>
      </w:pPr>
      <w:r>
        <w:t>Адресите за кореспонденция между страните по настоящия договор са както следва:</w:t>
      </w:r>
    </w:p>
    <w:p w14:paraId="4401614E" w14:textId="77777777" w:rsidR="009B5AE6" w:rsidRDefault="009B5AE6" w:rsidP="009B5AE6">
      <w:pPr>
        <w:tabs>
          <w:tab w:val="left" w:pos="0"/>
        </w:tabs>
        <w:spacing w:line="276" w:lineRule="auto"/>
        <w:ind w:firstLine="567"/>
        <w:jc w:val="both"/>
      </w:pPr>
    </w:p>
    <w:p w14:paraId="03FEBC17" w14:textId="50386908" w:rsidR="009B5AE6" w:rsidRDefault="009B5AE6" w:rsidP="009B5AE6">
      <w:pPr>
        <w:spacing w:after="200" w:line="276" w:lineRule="auto"/>
        <w:ind w:firstLine="720"/>
        <w:jc w:val="both"/>
        <w:rPr>
          <w:rFonts w:eastAsia="Calibri"/>
        </w:rPr>
      </w:pPr>
      <w:r>
        <w:t xml:space="preserve">За Възложителя: </w:t>
      </w:r>
      <w:r w:rsidR="007D4EFE">
        <w:rPr>
          <w:rFonts w:eastAsia="Calibri"/>
        </w:rPr>
        <w:t>…………..</w:t>
      </w:r>
      <w:r>
        <w:rPr>
          <w:rFonts w:eastAsia="Calibri"/>
        </w:rPr>
        <w:t xml:space="preserve"> </w:t>
      </w:r>
    </w:p>
    <w:p w14:paraId="5E826E28" w14:textId="77777777" w:rsidR="009B5AE6" w:rsidRDefault="009B5AE6" w:rsidP="009B5AE6">
      <w:pPr>
        <w:tabs>
          <w:tab w:val="left" w:pos="0"/>
        </w:tabs>
        <w:spacing w:line="276" w:lineRule="auto"/>
        <w:ind w:firstLine="567"/>
        <w:jc w:val="both"/>
        <w:rPr>
          <w:b/>
          <w:i/>
        </w:rPr>
      </w:pPr>
      <w:r>
        <w:t xml:space="preserve"> За Изпълнителя: </w:t>
      </w:r>
      <w:r>
        <w:rPr>
          <w:b/>
          <w:i/>
        </w:rPr>
        <w:t>............</w:t>
      </w:r>
    </w:p>
    <w:p w14:paraId="4CC8F063" w14:textId="77777777" w:rsidR="009B5AE6" w:rsidRDefault="009B5AE6" w:rsidP="00666CD6">
      <w:pPr>
        <w:tabs>
          <w:tab w:val="left" w:pos="0"/>
        </w:tabs>
        <w:spacing w:line="276" w:lineRule="auto"/>
        <w:jc w:val="both"/>
      </w:pPr>
    </w:p>
    <w:p w14:paraId="53BAE978" w14:textId="77777777" w:rsidR="009B5AE6" w:rsidRDefault="009B5AE6" w:rsidP="009B5AE6">
      <w:pPr>
        <w:tabs>
          <w:tab w:val="left" w:pos="0"/>
        </w:tabs>
        <w:spacing w:line="276" w:lineRule="auto"/>
        <w:ind w:firstLine="567"/>
        <w:jc w:val="both"/>
      </w:pPr>
      <w: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14:paraId="449B82D3" w14:textId="77777777" w:rsidR="009B5AE6" w:rsidRDefault="009B5AE6" w:rsidP="009B5AE6">
      <w:pPr>
        <w:tabs>
          <w:tab w:val="left" w:pos="0"/>
        </w:tabs>
        <w:spacing w:line="276" w:lineRule="auto"/>
        <w:ind w:firstLine="567"/>
        <w:jc w:val="both"/>
      </w:pPr>
      <w:r>
        <w:t>Настоящият договор се състави и подписа в два еднообразни екземпляра - един за Възложителя и един за Изпълнителя.</w:t>
      </w:r>
    </w:p>
    <w:p w14:paraId="5FC56089" w14:textId="77777777" w:rsidR="00666CD6" w:rsidRDefault="00666CD6" w:rsidP="009B5AE6">
      <w:pPr>
        <w:tabs>
          <w:tab w:val="left" w:pos="0"/>
        </w:tabs>
        <w:spacing w:line="276" w:lineRule="auto"/>
        <w:ind w:firstLine="567"/>
        <w:jc w:val="both"/>
      </w:pPr>
    </w:p>
    <w:p w14:paraId="1CF6B784" w14:textId="77777777" w:rsidR="009B5AE6" w:rsidRDefault="009B5AE6" w:rsidP="00666CD6">
      <w:pPr>
        <w:spacing w:line="276" w:lineRule="auto"/>
        <w:jc w:val="both"/>
        <w:rPr>
          <w:rFonts w:eastAsia="Calibri"/>
        </w:rPr>
      </w:pPr>
      <w:r>
        <w:rPr>
          <w:rFonts w:eastAsia="Calibri"/>
        </w:rPr>
        <w:t xml:space="preserve">ВЪЗЛОЖИТЕЛ :                                         </w:t>
      </w:r>
      <w:r>
        <w:rPr>
          <w:rFonts w:eastAsia="Calibri"/>
        </w:rPr>
        <w:tab/>
      </w:r>
      <w:r>
        <w:rPr>
          <w:rFonts w:eastAsia="Calibri"/>
        </w:rPr>
        <w:tab/>
        <w:t>ИЗПЪЛНИТЕЛ:</w:t>
      </w:r>
    </w:p>
    <w:p w14:paraId="427DF614" w14:textId="77777777" w:rsidR="00666CD6" w:rsidRDefault="00666CD6" w:rsidP="00666CD6">
      <w:pPr>
        <w:spacing w:line="276" w:lineRule="auto"/>
        <w:jc w:val="both"/>
        <w:rPr>
          <w:rFonts w:eastAsia="Calibri"/>
        </w:rPr>
      </w:pPr>
    </w:p>
    <w:p w14:paraId="5B1AD6B6" w14:textId="35858ED5" w:rsidR="007D4EFE" w:rsidRPr="00666CD6" w:rsidRDefault="007D4EFE" w:rsidP="007D4EFE">
      <w:pPr>
        <w:jc w:val="both"/>
        <w:rPr>
          <w:rFonts w:eastAsia="Calibri"/>
          <w:i/>
        </w:rPr>
      </w:pPr>
      <w:r>
        <w:rPr>
          <w:rFonts w:eastAsia="Calibri"/>
          <w:i/>
        </w:rPr>
        <w:t>Гл. счетоводител</w:t>
      </w:r>
      <w:r w:rsidR="00666CD6">
        <w:rPr>
          <w:rFonts w:eastAsia="Calibri"/>
          <w:i/>
        </w:rPr>
        <w:t>:</w:t>
      </w:r>
    </w:p>
    <w:sectPr w:rsidR="007D4EFE" w:rsidRPr="00666CD6" w:rsidSect="00666CD6">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AD4"/>
    <w:multiLevelType w:val="singleLevel"/>
    <w:tmpl w:val="8FC4D60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1">
    <w:nsid w:val="7EE151AB"/>
    <w:multiLevelType w:val="hybridMultilevel"/>
    <w:tmpl w:val="B7CEE470"/>
    <w:lvl w:ilvl="0" w:tplc="04020001">
      <w:start w:val="1"/>
      <w:numFmt w:val="bullet"/>
      <w:lvlText w:val="-"/>
      <w:lvlJc w:val="left"/>
      <w:pPr>
        <w:ind w:left="720" w:hanging="360"/>
      </w:pPr>
      <w:rPr>
        <w:rFonts w:ascii="Times New Roman" w:eastAsia="Batang"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B0"/>
    <w:rsid w:val="00033D5B"/>
    <w:rsid w:val="004C5A75"/>
    <w:rsid w:val="00666CD6"/>
    <w:rsid w:val="007D4EFE"/>
    <w:rsid w:val="007F51B0"/>
    <w:rsid w:val="008C1154"/>
    <w:rsid w:val="009B5AE6"/>
    <w:rsid w:val="00BE70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E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5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E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5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12010E&amp;ToPar=Art258&amp;Type=201/" TargetMode="External"/><Relationship Id="rId3" Type="http://schemas.microsoft.com/office/2007/relationships/stylesWithEffects" Target="stylesWithEffects.xml"/><Relationship Id="rId7" Type="http://schemas.openxmlformats.org/officeDocument/2006/relationships/hyperlink" Target="apis://Base=NARH&amp;DocCode=41765&amp;ToPar=Art54_Al1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1765&amp;ToPar=Art116_Al1&amp;Type=2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4695</Words>
  <Characters>26767</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User</cp:lastModifiedBy>
  <cp:revision>6</cp:revision>
  <cp:lastPrinted>2018-06-18T11:08:00Z</cp:lastPrinted>
  <dcterms:created xsi:type="dcterms:W3CDTF">2018-06-17T21:53:00Z</dcterms:created>
  <dcterms:modified xsi:type="dcterms:W3CDTF">2018-06-18T11:09:00Z</dcterms:modified>
</cp:coreProperties>
</file>